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0CA1A" w14:textId="0D3C3242" w:rsidR="00FC2577" w:rsidRPr="00347D8E" w:rsidRDefault="00FC2577" w:rsidP="00DA4A9C">
      <w:pPr>
        <w:snapToGrid w:val="0"/>
        <w:spacing w:line="360" w:lineRule="auto"/>
        <w:jc w:val="center"/>
        <w:rPr>
          <w:rFonts w:ascii="標楷體" w:eastAsia="標楷體" w:hAnsi="標楷體"/>
          <w:sz w:val="28"/>
          <w:szCs w:val="28"/>
        </w:rPr>
      </w:pPr>
      <w:bookmarkStart w:id="0" w:name="_GoBack"/>
      <w:bookmarkEnd w:id="0"/>
      <w:r w:rsidRPr="00347D8E">
        <w:rPr>
          <w:rFonts w:ascii="標楷體" w:eastAsia="標楷體" w:hAnsi="標楷體" w:hint="eastAsia"/>
          <w:sz w:val="32"/>
          <w:szCs w:val="32"/>
        </w:rPr>
        <w:t>桃園市立大溪木藝生態博物館</w:t>
      </w:r>
    </w:p>
    <w:p w14:paraId="10C62A47" w14:textId="2DB89917" w:rsidR="00FC2577" w:rsidRPr="00347D8E" w:rsidRDefault="00FC2577" w:rsidP="00DA4A9C">
      <w:pPr>
        <w:pStyle w:val="a3"/>
        <w:snapToGrid w:val="0"/>
        <w:spacing w:line="360" w:lineRule="auto"/>
        <w:ind w:left="284"/>
        <w:jc w:val="center"/>
        <w:rPr>
          <w:rFonts w:ascii="標楷體" w:eastAsia="標楷體" w:hAnsi="標楷體"/>
          <w:sz w:val="32"/>
          <w:szCs w:val="32"/>
        </w:rPr>
      </w:pPr>
      <w:r w:rsidRPr="00347D8E">
        <w:rPr>
          <w:rFonts w:ascii="標楷體" w:eastAsia="標楷體" w:hAnsi="標楷體" w:hint="eastAsia"/>
          <w:sz w:val="32"/>
          <w:szCs w:val="32"/>
        </w:rPr>
        <w:t>桃園木藝推廣扎根計畫</w:t>
      </w:r>
      <w:r w:rsidR="00401FAA">
        <w:rPr>
          <w:rFonts w:ascii="標楷體" w:eastAsia="標楷體" w:hAnsi="標楷體" w:hint="eastAsia"/>
          <w:sz w:val="32"/>
          <w:szCs w:val="32"/>
        </w:rPr>
        <w:t>暨可提供</w:t>
      </w:r>
      <w:r w:rsidR="00033101">
        <w:rPr>
          <w:rFonts w:ascii="標楷體" w:eastAsia="標楷體" w:hAnsi="標楷體" w:hint="eastAsia"/>
          <w:sz w:val="32"/>
          <w:szCs w:val="32"/>
        </w:rPr>
        <w:t>學校</w:t>
      </w:r>
      <w:r w:rsidR="00EF7AB8">
        <w:rPr>
          <w:rFonts w:ascii="標楷體" w:eastAsia="標楷體" w:hAnsi="標楷體" w:hint="eastAsia"/>
          <w:sz w:val="32"/>
          <w:szCs w:val="32"/>
        </w:rPr>
        <w:t>資源</w:t>
      </w:r>
      <w:r w:rsidR="00401FAA">
        <w:rPr>
          <w:rFonts w:ascii="標楷體" w:eastAsia="標楷體" w:hAnsi="標楷體" w:hint="eastAsia"/>
          <w:sz w:val="32"/>
          <w:szCs w:val="32"/>
        </w:rPr>
        <w:t xml:space="preserve"> 簡章</w:t>
      </w:r>
    </w:p>
    <w:p w14:paraId="7E340FBB" w14:textId="687191B2" w:rsidR="00403D72" w:rsidRDefault="00403D72" w:rsidP="00403D72">
      <w:pPr>
        <w:pStyle w:val="a3"/>
        <w:numPr>
          <w:ilvl w:val="0"/>
          <w:numId w:val="5"/>
        </w:numPr>
        <w:snapToGrid w:val="0"/>
        <w:spacing w:line="360" w:lineRule="auto"/>
        <w:ind w:left="426" w:hanging="426"/>
        <w:rPr>
          <w:rFonts w:ascii="標楷體" w:eastAsia="標楷體" w:hAnsi="標楷體"/>
          <w:sz w:val="28"/>
          <w:szCs w:val="28"/>
        </w:rPr>
      </w:pPr>
      <w:r>
        <w:rPr>
          <w:rFonts w:ascii="標楷體" w:eastAsia="標楷體" w:hAnsi="標楷體" w:hint="eastAsia"/>
          <w:sz w:val="28"/>
          <w:szCs w:val="28"/>
        </w:rPr>
        <w:t>計畫說明：</w:t>
      </w:r>
    </w:p>
    <w:p w14:paraId="67EF5A17" w14:textId="4F2EA02A" w:rsidR="00403D72" w:rsidRPr="00C20ACD" w:rsidRDefault="00403D72" w:rsidP="00C20ACD">
      <w:pPr>
        <w:pStyle w:val="a3"/>
        <w:snapToGrid w:val="0"/>
        <w:spacing w:line="360" w:lineRule="auto"/>
        <w:rPr>
          <w:rFonts w:ascii="標楷體" w:eastAsia="標楷體" w:hAnsi="標楷體"/>
          <w:sz w:val="28"/>
          <w:szCs w:val="28"/>
        </w:rPr>
      </w:pPr>
      <w:r w:rsidRPr="00403D72">
        <w:rPr>
          <w:rFonts w:ascii="標楷體" w:eastAsia="標楷體" w:hAnsi="標楷體" w:hint="eastAsia"/>
          <w:sz w:val="28"/>
          <w:szCs w:val="28"/>
        </w:rPr>
        <w:t>為延續桃園木藝</w:t>
      </w:r>
      <w:r>
        <w:rPr>
          <w:rFonts w:ascii="標楷體" w:eastAsia="標楷體" w:hAnsi="標楷體" w:hint="eastAsia"/>
          <w:sz w:val="28"/>
          <w:szCs w:val="28"/>
        </w:rPr>
        <w:t>文化</w:t>
      </w:r>
      <w:r w:rsidRPr="00403D72">
        <w:rPr>
          <w:rFonts w:ascii="標楷體" w:eastAsia="標楷體" w:hAnsi="標楷體" w:hint="eastAsia"/>
          <w:sz w:val="28"/>
          <w:szCs w:val="28"/>
        </w:rPr>
        <w:t>，以</w:t>
      </w:r>
      <w:r>
        <w:rPr>
          <w:rFonts w:ascii="標楷體" w:eastAsia="標楷體" w:hAnsi="標楷體" w:hint="eastAsia"/>
          <w:sz w:val="28"/>
          <w:szCs w:val="28"/>
        </w:rPr>
        <w:t>木博</w:t>
      </w:r>
      <w:r w:rsidRPr="00403D72">
        <w:rPr>
          <w:rFonts w:ascii="標楷體" w:eastAsia="標楷體" w:hAnsi="標楷體" w:hint="eastAsia"/>
          <w:sz w:val="28"/>
          <w:szCs w:val="28"/>
        </w:rPr>
        <w:t>館</w:t>
      </w:r>
      <w:r>
        <w:rPr>
          <w:rFonts w:ascii="標楷體" w:eastAsia="標楷體" w:hAnsi="標楷體" w:hint="eastAsia"/>
          <w:sz w:val="28"/>
          <w:szCs w:val="28"/>
        </w:rPr>
        <w:t>公有</w:t>
      </w:r>
      <w:r w:rsidRPr="00403D72">
        <w:rPr>
          <w:rFonts w:ascii="標楷體" w:eastAsia="標楷體" w:hAnsi="標楷體" w:hint="eastAsia"/>
          <w:sz w:val="28"/>
          <w:szCs w:val="28"/>
        </w:rPr>
        <w:t>館</w:t>
      </w:r>
      <w:r>
        <w:rPr>
          <w:rFonts w:ascii="標楷體" w:eastAsia="標楷體" w:hAnsi="標楷體" w:hint="eastAsia"/>
          <w:sz w:val="28"/>
          <w:szCs w:val="28"/>
        </w:rPr>
        <w:t>舍</w:t>
      </w:r>
      <w:r w:rsidRPr="00403D72">
        <w:rPr>
          <w:rFonts w:ascii="標楷體" w:eastAsia="標楷體" w:hAnsi="標楷體" w:hint="eastAsia"/>
          <w:sz w:val="28"/>
          <w:szCs w:val="28"/>
        </w:rPr>
        <w:t>、街角館作為發展基礎，與大溪木職人及在地中小學攜手合作，將大溪木藝扎根學校教育，培訓學校木育種子師資或媒合木職人進校教學及開放木藝工坊現場作為木知識學習場域</w:t>
      </w:r>
      <w:r w:rsidR="00C20ACD">
        <w:rPr>
          <w:rFonts w:ascii="標楷體" w:eastAsia="標楷體" w:hAnsi="標楷體" w:hint="eastAsia"/>
          <w:sz w:val="28"/>
          <w:szCs w:val="28"/>
        </w:rPr>
        <w:t>，</w:t>
      </w:r>
      <w:r w:rsidRPr="00403D72">
        <w:rPr>
          <w:rFonts w:ascii="標楷體" w:eastAsia="標楷體" w:hAnsi="標楷體" w:hint="eastAsia"/>
          <w:sz w:val="28"/>
          <w:szCs w:val="28"/>
        </w:rPr>
        <w:t>希望透過認識木、接觸木，五感體驗的學習過程，</w:t>
      </w:r>
      <w:r w:rsidR="00C20ACD" w:rsidRPr="00C20ACD">
        <w:rPr>
          <w:rFonts w:ascii="標楷體" w:eastAsia="標楷體" w:hAnsi="標楷體" w:hint="eastAsia"/>
          <w:sz w:val="28"/>
          <w:szCs w:val="28"/>
        </w:rPr>
        <w:t>讓木藝成為孩子生活中的一份子，創造大溪木藝多元發展的可能性。</w:t>
      </w:r>
    </w:p>
    <w:p w14:paraId="140ABE63" w14:textId="52D24A19" w:rsidR="00403D72" w:rsidRPr="00403D72" w:rsidRDefault="00403D72" w:rsidP="00403D72">
      <w:pPr>
        <w:pStyle w:val="a3"/>
        <w:numPr>
          <w:ilvl w:val="0"/>
          <w:numId w:val="5"/>
        </w:numPr>
        <w:snapToGrid w:val="0"/>
        <w:spacing w:line="360" w:lineRule="auto"/>
        <w:rPr>
          <w:rFonts w:ascii="標楷體" w:eastAsia="標楷體" w:hAnsi="標楷體"/>
          <w:sz w:val="28"/>
          <w:szCs w:val="28"/>
        </w:rPr>
      </w:pPr>
      <w:r>
        <w:rPr>
          <w:rFonts w:ascii="標楷體" w:eastAsia="標楷體" w:hAnsi="標楷體" w:hint="eastAsia"/>
          <w:sz w:val="28"/>
          <w:szCs w:val="28"/>
        </w:rPr>
        <w:t>歷年執行成果：</w:t>
      </w:r>
    </w:p>
    <w:p w14:paraId="399D0336" w14:textId="5673E466" w:rsidR="003540CC" w:rsidRPr="003D2D56" w:rsidRDefault="003540CC" w:rsidP="003D2D56">
      <w:pPr>
        <w:pStyle w:val="a3"/>
        <w:snapToGrid w:val="0"/>
        <w:spacing w:line="360" w:lineRule="auto"/>
        <w:ind w:left="426"/>
        <w:rPr>
          <w:rFonts w:ascii="標楷體" w:eastAsia="標楷體" w:hAnsi="標楷體"/>
          <w:sz w:val="28"/>
          <w:szCs w:val="28"/>
        </w:rPr>
      </w:pPr>
      <w:r w:rsidRPr="003D2D56">
        <w:rPr>
          <w:rFonts w:ascii="標楷體" w:eastAsia="標楷體" w:hAnsi="標楷體" w:hint="eastAsia"/>
          <w:sz w:val="28"/>
          <w:szCs w:val="28"/>
        </w:rPr>
        <w:t>本計畫受文化部補助，自107年度起執行，</w:t>
      </w:r>
      <w:r w:rsidR="00E76584">
        <w:rPr>
          <w:rFonts w:ascii="標楷體" w:eastAsia="標楷體" w:hAnsi="標楷體" w:hint="eastAsia"/>
          <w:sz w:val="28"/>
          <w:szCs w:val="28"/>
        </w:rPr>
        <w:t>執行成果</w:t>
      </w:r>
      <w:r w:rsidRPr="003D2D56">
        <w:rPr>
          <w:rFonts w:ascii="標楷體" w:eastAsia="標楷體" w:hAnsi="標楷體" w:hint="eastAsia"/>
          <w:sz w:val="28"/>
          <w:szCs w:val="28"/>
        </w:rPr>
        <w:t>分為</w:t>
      </w:r>
      <w:r w:rsidR="00401FAA" w:rsidRPr="003D2D56">
        <w:rPr>
          <w:rFonts w:ascii="標楷體" w:eastAsia="標楷體" w:hAnsi="標楷體" w:hint="eastAsia"/>
          <w:sz w:val="28"/>
          <w:szCs w:val="28"/>
        </w:rPr>
        <w:t>三</w:t>
      </w:r>
      <w:r w:rsidRPr="003D2D56">
        <w:rPr>
          <w:rFonts w:ascii="標楷體" w:eastAsia="標楷體" w:hAnsi="標楷體" w:hint="eastAsia"/>
          <w:sz w:val="28"/>
          <w:szCs w:val="28"/>
        </w:rPr>
        <w:t>部分：</w:t>
      </w:r>
    </w:p>
    <w:p w14:paraId="227BE2F3" w14:textId="2D4426AF" w:rsidR="00113D60" w:rsidRPr="00113D60" w:rsidRDefault="003540CC" w:rsidP="003D2D56">
      <w:pPr>
        <w:pStyle w:val="a3"/>
        <w:numPr>
          <w:ilvl w:val="2"/>
          <w:numId w:val="5"/>
        </w:numPr>
        <w:snapToGrid w:val="0"/>
        <w:spacing w:line="360" w:lineRule="auto"/>
        <w:ind w:left="851" w:hanging="482"/>
        <w:rPr>
          <w:rFonts w:ascii="標楷體" w:eastAsia="標楷體" w:hAnsi="標楷體"/>
          <w:sz w:val="28"/>
          <w:szCs w:val="28"/>
        </w:rPr>
      </w:pPr>
      <w:r w:rsidRPr="00113D60">
        <w:rPr>
          <w:rFonts w:ascii="標楷體" w:eastAsia="標楷體" w:hAnsi="標楷體" w:hint="eastAsia"/>
          <w:sz w:val="28"/>
          <w:szCs w:val="28"/>
        </w:rPr>
        <w:t>木知識進入校園：開發桃園木藝發展課綱及3-8年級共22套木藝示範教案，</w:t>
      </w:r>
      <w:r w:rsidR="00EB3402" w:rsidRPr="00113D60">
        <w:rPr>
          <w:rFonts w:ascii="標楷體" w:eastAsia="標楷體" w:hAnsi="標楷體" w:hint="eastAsia"/>
          <w:sz w:val="28"/>
          <w:szCs w:val="28"/>
        </w:rPr>
        <w:t>考量學校的發展特色及相關資源協助發展課程計畫</w:t>
      </w:r>
      <w:r w:rsidR="00113D60" w:rsidRPr="00113D60">
        <w:rPr>
          <w:rFonts w:ascii="標楷體" w:eastAsia="標楷體" w:hAnsi="標楷體" w:hint="eastAsia"/>
          <w:sz w:val="28"/>
          <w:szCs w:val="28"/>
        </w:rPr>
        <w:t>，</w:t>
      </w:r>
      <w:r w:rsidR="00113D60">
        <w:rPr>
          <w:rFonts w:ascii="標楷體" w:eastAsia="標楷體" w:hAnsi="標楷體" w:hint="eastAsia"/>
          <w:sz w:val="28"/>
          <w:szCs w:val="28"/>
        </w:rPr>
        <w:t>與大溪區</w:t>
      </w:r>
      <w:r w:rsidR="00113D60" w:rsidRPr="00113D60">
        <w:rPr>
          <w:rFonts w:ascii="標楷體" w:eastAsia="標楷體" w:hAnsi="標楷體" w:hint="eastAsia"/>
          <w:sz w:val="28"/>
          <w:szCs w:val="28"/>
        </w:rPr>
        <w:t>7間(國小6間、國中1間</w:t>
      </w:r>
      <w:r w:rsidR="00113D60">
        <w:rPr>
          <w:rFonts w:ascii="標楷體" w:eastAsia="標楷體" w:hAnsi="標楷體" w:hint="eastAsia"/>
          <w:sz w:val="28"/>
          <w:szCs w:val="28"/>
        </w:rPr>
        <w:t>)學校合作進校課程。</w:t>
      </w:r>
    </w:p>
    <w:p w14:paraId="5971C746" w14:textId="1A41488F" w:rsidR="003540CC" w:rsidRDefault="003540CC" w:rsidP="003D2D56">
      <w:pPr>
        <w:pStyle w:val="a3"/>
        <w:numPr>
          <w:ilvl w:val="2"/>
          <w:numId w:val="5"/>
        </w:numPr>
        <w:snapToGrid w:val="0"/>
        <w:spacing w:line="360" w:lineRule="auto"/>
        <w:ind w:left="851"/>
        <w:rPr>
          <w:rFonts w:ascii="標楷體" w:eastAsia="標楷體" w:hAnsi="標楷體"/>
          <w:sz w:val="28"/>
          <w:szCs w:val="28"/>
        </w:rPr>
      </w:pPr>
      <w:r w:rsidRPr="003540CC">
        <w:rPr>
          <w:rFonts w:ascii="標楷體" w:eastAsia="標楷體" w:hAnsi="標楷體" w:hint="eastAsia"/>
          <w:sz w:val="28"/>
          <w:szCs w:val="28"/>
        </w:rPr>
        <w:t>木人才培訓計畫</w:t>
      </w:r>
      <w:r>
        <w:rPr>
          <w:rFonts w:ascii="標楷體" w:eastAsia="標楷體" w:hAnsi="標楷體" w:hint="eastAsia"/>
          <w:sz w:val="28"/>
          <w:szCs w:val="28"/>
        </w:rPr>
        <w:t>：</w:t>
      </w:r>
      <w:r w:rsidR="001955CC">
        <w:rPr>
          <w:rFonts w:ascii="標楷體" w:eastAsia="標楷體" w:hAnsi="標楷體" w:hint="eastAsia"/>
          <w:sz w:val="28"/>
          <w:szCs w:val="28"/>
        </w:rPr>
        <w:t>辦理</w:t>
      </w:r>
      <w:r w:rsidR="00366EA6">
        <w:rPr>
          <w:rFonts w:ascii="標楷體" w:eastAsia="標楷體" w:hAnsi="標楷體" w:hint="eastAsia"/>
          <w:sz w:val="28"/>
          <w:szCs w:val="28"/>
        </w:rPr>
        <w:t>學校</w:t>
      </w:r>
      <w:r w:rsidR="00EB3402" w:rsidRPr="00EB3402">
        <w:rPr>
          <w:rFonts w:ascii="標楷體" w:eastAsia="標楷體" w:hAnsi="標楷體" w:hint="eastAsia"/>
          <w:sz w:val="28"/>
          <w:szCs w:val="28"/>
        </w:rPr>
        <w:t>木藝教學師資</w:t>
      </w:r>
      <w:r w:rsidR="001955CC">
        <w:rPr>
          <w:rFonts w:ascii="標楷體" w:eastAsia="標楷體" w:hAnsi="標楷體" w:hint="eastAsia"/>
          <w:sz w:val="28"/>
          <w:szCs w:val="28"/>
        </w:rPr>
        <w:t>培訓</w:t>
      </w:r>
      <w:r w:rsidR="00EB3402" w:rsidRPr="00EB3402">
        <w:rPr>
          <w:rFonts w:ascii="標楷體" w:eastAsia="標楷體" w:hAnsi="標楷體" w:hint="eastAsia"/>
          <w:sz w:val="28"/>
          <w:szCs w:val="28"/>
        </w:rPr>
        <w:t>，</w:t>
      </w:r>
      <w:r w:rsidR="00EB3402">
        <w:rPr>
          <w:rFonts w:ascii="標楷體" w:eastAsia="標楷體" w:hAnsi="標楷體" w:hint="eastAsia"/>
          <w:sz w:val="28"/>
          <w:szCs w:val="28"/>
        </w:rPr>
        <w:t>透過示範教案的師訓課程，讓老師理解教案的知識性內容及相關木藝技術的學習，也</w:t>
      </w:r>
      <w:r w:rsidR="00EB3402" w:rsidRPr="00EB3402">
        <w:rPr>
          <w:rFonts w:ascii="標楷體" w:eastAsia="標楷體" w:hAnsi="標楷體" w:hint="eastAsia"/>
          <w:sz w:val="28"/>
          <w:szCs w:val="28"/>
        </w:rPr>
        <w:t>以協作的方式共備課程，</w:t>
      </w:r>
      <w:r w:rsidR="00EB3402">
        <w:rPr>
          <w:rFonts w:ascii="標楷體" w:eastAsia="標楷體" w:hAnsi="標楷體" w:hint="eastAsia"/>
          <w:sz w:val="28"/>
          <w:szCs w:val="28"/>
        </w:rPr>
        <w:t>討論欲</w:t>
      </w:r>
      <w:r w:rsidR="003D2D56">
        <w:rPr>
          <w:rFonts w:ascii="標楷體" w:eastAsia="標楷體" w:hAnsi="標楷體" w:hint="eastAsia"/>
          <w:sz w:val="28"/>
          <w:szCs w:val="28"/>
        </w:rPr>
        <w:t>執行</w:t>
      </w:r>
      <w:r w:rsidR="00EB3402">
        <w:rPr>
          <w:rFonts w:ascii="標楷體" w:eastAsia="標楷體" w:hAnsi="標楷體" w:hint="eastAsia"/>
          <w:sz w:val="28"/>
          <w:szCs w:val="28"/>
        </w:rPr>
        <w:t>的</w:t>
      </w:r>
      <w:r w:rsidR="003D2D56">
        <w:rPr>
          <w:rFonts w:ascii="標楷體" w:eastAsia="標楷體" w:hAnsi="標楷體" w:hint="eastAsia"/>
          <w:sz w:val="28"/>
          <w:szCs w:val="28"/>
        </w:rPr>
        <w:t>教案</w:t>
      </w:r>
      <w:r w:rsidR="00EB3402" w:rsidRPr="00EB3402">
        <w:rPr>
          <w:rFonts w:ascii="標楷體" w:eastAsia="標楷體" w:hAnsi="標楷體" w:hint="eastAsia"/>
          <w:sz w:val="28"/>
          <w:szCs w:val="28"/>
        </w:rPr>
        <w:t>。</w:t>
      </w:r>
    </w:p>
    <w:p w14:paraId="2D4A9B06" w14:textId="18DF44D9" w:rsidR="00F975ED" w:rsidRPr="00EB3402" w:rsidRDefault="00F975ED" w:rsidP="003D2D56">
      <w:pPr>
        <w:pStyle w:val="a3"/>
        <w:numPr>
          <w:ilvl w:val="2"/>
          <w:numId w:val="5"/>
        </w:numPr>
        <w:snapToGrid w:val="0"/>
        <w:spacing w:line="360" w:lineRule="auto"/>
        <w:ind w:left="851"/>
        <w:rPr>
          <w:rFonts w:ascii="標楷體" w:eastAsia="標楷體" w:hAnsi="標楷體"/>
          <w:sz w:val="28"/>
          <w:szCs w:val="28"/>
        </w:rPr>
      </w:pPr>
      <w:r w:rsidRPr="00EB3402">
        <w:rPr>
          <w:rFonts w:ascii="標楷體" w:eastAsia="標楷體" w:hAnsi="標楷體" w:hint="eastAsia"/>
          <w:sz w:val="28"/>
          <w:szCs w:val="28"/>
        </w:rPr>
        <w:t>木生活美學</w:t>
      </w:r>
      <w:r w:rsidR="0019230F">
        <w:rPr>
          <w:rFonts w:ascii="標楷體" w:eastAsia="標楷體" w:hAnsi="標楷體" w:hint="eastAsia"/>
          <w:sz w:val="28"/>
          <w:szCs w:val="28"/>
        </w:rPr>
        <w:t>計畫</w:t>
      </w:r>
      <w:r w:rsidR="00EB3402">
        <w:rPr>
          <w:rFonts w:ascii="標楷體" w:eastAsia="標楷體" w:hAnsi="標楷體" w:hint="eastAsia"/>
          <w:sz w:val="28"/>
          <w:szCs w:val="28"/>
        </w:rPr>
        <w:t>：</w:t>
      </w:r>
      <w:r w:rsidR="0019230F">
        <w:rPr>
          <w:rFonts w:ascii="標楷體" w:eastAsia="標楷體" w:hAnsi="標楷體" w:hint="eastAsia"/>
          <w:sz w:val="28"/>
          <w:szCs w:val="28"/>
        </w:rPr>
        <w:t>彙整大溪區的木藝學習資源，規劃為校外參訪的行程，認識木藝產業一條龍及產業文化之美等，也可透過木生活美學</w:t>
      </w:r>
      <w:r w:rsidR="0019230F" w:rsidRPr="00EB3402">
        <w:rPr>
          <w:rFonts w:ascii="標楷體" w:eastAsia="標楷體" w:hAnsi="標楷體" w:hint="eastAsia"/>
          <w:sz w:val="28"/>
          <w:szCs w:val="28"/>
        </w:rPr>
        <w:t>教學平台</w:t>
      </w:r>
      <w:r w:rsidR="00EB3402">
        <w:rPr>
          <w:rFonts w:ascii="標楷體" w:eastAsia="標楷體" w:hAnsi="標楷體" w:hint="eastAsia"/>
          <w:sz w:val="28"/>
          <w:szCs w:val="28"/>
        </w:rPr>
        <w:t>網站上獲得木藝示範教案、相關師訓課程報名、木育小教室文章(介紹手工具及相關</w:t>
      </w:r>
      <w:r w:rsidR="00113D60">
        <w:rPr>
          <w:rFonts w:ascii="標楷體" w:eastAsia="標楷體" w:hAnsi="標楷體" w:hint="eastAsia"/>
          <w:sz w:val="28"/>
          <w:szCs w:val="28"/>
        </w:rPr>
        <w:t>木知識</w:t>
      </w:r>
      <w:r w:rsidR="00EB3402">
        <w:rPr>
          <w:rFonts w:ascii="標楷體" w:eastAsia="標楷體" w:hAnsi="標楷體" w:hint="eastAsia"/>
          <w:sz w:val="28"/>
          <w:szCs w:val="28"/>
        </w:rPr>
        <w:t>)</w:t>
      </w:r>
      <w:r w:rsidR="0019230F">
        <w:rPr>
          <w:rFonts w:ascii="標楷體" w:eastAsia="標楷體" w:hAnsi="標楷體" w:hint="eastAsia"/>
          <w:sz w:val="28"/>
          <w:szCs w:val="28"/>
        </w:rPr>
        <w:t>及</w:t>
      </w:r>
      <w:r w:rsidR="00113D60">
        <w:rPr>
          <w:rFonts w:ascii="標楷體" w:eastAsia="標楷體" w:hAnsi="標楷體" w:hint="eastAsia"/>
          <w:sz w:val="28"/>
          <w:szCs w:val="28"/>
        </w:rPr>
        <w:t>課程執行</w:t>
      </w:r>
      <w:r w:rsidR="0019230F">
        <w:rPr>
          <w:rFonts w:ascii="標楷體" w:eastAsia="標楷體" w:hAnsi="標楷體" w:hint="eastAsia"/>
          <w:sz w:val="28"/>
          <w:szCs w:val="28"/>
        </w:rPr>
        <w:t>等</w:t>
      </w:r>
      <w:r w:rsidR="00113D60">
        <w:rPr>
          <w:rFonts w:ascii="標楷體" w:eastAsia="標楷體" w:hAnsi="標楷體" w:hint="eastAsia"/>
          <w:sz w:val="28"/>
          <w:szCs w:val="28"/>
        </w:rPr>
        <w:t>成果</w:t>
      </w:r>
      <w:r w:rsidR="00401FAA" w:rsidRPr="00EB3402">
        <w:rPr>
          <w:rFonts w:ascii="標楷體" w:eastAsia="標楷體" w:hAnsi="標楷體" w:hint="eastAsia"/>
          <w:sz w:val="28"/>
          <w:szCs w:val="28"/>
        </w:rPr>
        <w:t>(網址：</w:t>
      </w:r>
      <w:hyperlink r:id="rId7" w:history="1">
        <w:r w:rsidR="00401FAA" w:rsidRPr="0019230F">
          <w:rPr>
            <w:rStyle w:val="a6"/>
            <w:rFonts w:ascii="標楷體" w:eastAsia="標楷體" w:hAnsi="標楷體"/>
            <w:sz w:val="28"/>
            <w:szCs w:val="28"/>
          </w:rPr>
          <w:t>https://daxiwoodedu.org/</w:t>
        </w:r>
      </w:hyperlink>
      <w:r w:rsidR="00401FAA" w:rsidRPr="0019230F">
        <w:rPr>
          <w:rStyle w:val="a6"/>
          <w:rFonts w:ascii="標楷體" w:eastAsia="標楷體" w:hAnsi="標楷體" w:hint="eastAsia"/>
          <w:sz w:val="28"/>
          <w:szCs w:val="28"/>
        </w:rPr>
        <w:t>)</w:t>
      </w:r>
      <w:r w:rsidR="00113D60" w:rsidRPr="0019230F">
        <w:rPr>
          <w:rFonts w:ascii="標楷體" w:eastAsia="標楷體" w:hAnsi="標楷體" w:hint="eastAsia"/>
          <w:sz w:val="28"/>
          <w:szCs w:val="28"/>
        </w:rPr>
        <w:t>。</w:t>
      </w:r>
    </w:p>
    <w:p w14:paraId="3560E69E" w14:textId="78589BD1" w:rsidR="003D2D56" w:rsidRDefault="00724C38" w:rsidP="003D2D56">
      <w:pPr>
        <w:pStyle w:val="a3"/>
        <w:numPr>
          <w:ilvl w:val="0"/>
          <w:numId w:val="5"/>
        </w:numPr>
        <w:snapToGrid w:val="0"/>
        <w:spacing w:line="360" w:lineRule="auto"/>
        <w:ind w:left="426" w:hanging="426"/>
        <w:rPr>
          <w:rFonts w:ascii="標楷體" w:eastAsia="標楷體" w:hAnsi="標楷體"/>
          <w:sz w:val="28"/>
          <w:szCs w:val="28"/>
        </w:rPr>
      </w:pPr>
      <w:r>
        <w:rPr>
          <w:rFonts w:ascii="標楷體" w:eastAsia="標楷體" w:hAnsi="標楷體" w:hint="eastAsia"/>
          <w:sz w:val="28"/>
          <w:szCs w:val="28"/>
        </w:rPr>
        <w:t>可提供</w:t>
      </w:r>
      <w:r w:rsidR="00FC2577" w:rsidRPr="00347D8E">
        <w:rPr>
          <w:rFonts w:ascii="標楷體" w:eastAsia="標楷體" w:hAnsi="標楷體" w:hint="eastAsia"/>
          <w:sz w:val="28"/>
          <w:szCs w:val="28"/>
        </w:rPr>
        <w:t>學校</w:t>
      </w:r>
      <w:r>
        <w:rPr>
          <w:rFonts w:ascii="標楷體" w:eastAsia="標楷體" w:hAnsi="標楷體" w:hint="eastAsia"/>
          <w:sz w:val="28"/>
          <w:szCs w:val="28"/>
        </w:rPr>
        <w:t>資源</w:t>
      </w:r>
      <w:r w:rsidR="00FC2577" w:rsidRPr="00347D8E">
        <w:rPr>
          <w:rFonts w:ascii="標楷體" w:eastAsia="標楷體" w:hAnsi="標楷體" w:hint="eastAsia"/>
          <w:sz w:val="28"/>
          <w:szCs w:val="28"/>
        </w:rPr>
        <w:t>：</w:t>
      </w:r>
    </w:p>
    <w:p w14:paraId="7A7DE47C" w14:textId="4A7980FA" w:rsidR="00724C38" w:rsidRPr="00724C38" w:rsidRDefault="00724C38" w:rsidP="00724C38">
      <w:pPr>
        <w:pStyle w:val="a3"/>
        <w:numPr>
          <w:ilvl w:val="0"/>
          <w:numId w:val="11"/>
        </w:numPr>
        <w:snapToGrid w:val="0"/>
        <w:spacing w:line="360" w:lineRule="auto"/>
        <w:rPr>
          <w:rFonts w:ascii="標楷體" w:eastAsia="標楷體" w:hAnsi="標楷體"/>
          <w:sz w:val="28"/>
          <w:szCs w:val="28"/>
        </w:rPr>
      </w:pPr>
      <w:r w:rsidRPr="00724C38">
        <w:rPr>
          <w:rFonts w:ascii="標楷體" w:eastAsia="標楷體" w:hAnsi="標楷體" w:hint="eastAsia"/>
          <w:sz w:val="28"/>
        </w:rPr>
        <w:t>發展課程計畫諮詢</w:t>
      </w:r>
      <w:r>
        <w:rPr>
          <w:rFonts w:ascii="標楷體" w:eastAsia="標楷體" w:hAnsi="標楷體" w:hint="eastAsia"/>
          <w:sz w:val="28"/>
        </w:rPr>
        <w:t>：依據各校發展的特色進行木藝課程的規劃，包含延伸的課程教材、教具的發展及相關木藝學習資源的媒合(</w:t>
      </w:r>
      <w:r w:rsidR="006F24CA">
        <w:rPr>
          <w:rFonts w:ascii="標楷體" w:eastAsia="標楷體" w:hAnsi="標楷體" w:hint="eastAsia"/>
          <w:sz w:val="28"/>
        </w:rPr>
        <w:t>木藝教具箱、</w:t>
      </w:r>
      <w:r>
        <w:rPr>
          <w:rFonts w:ascii="標楷體" w:eastAsia="標楷體" w:hAnsi="標楷體" w:hint="eastAsia"/>
          <w:sz w:val="28"/>
        </w:rPr>
        <w:t>課程助教、社團講師或教具開發商等)。</w:t>
      </w:r>
    </w:p>
    <w:p w14:paraId="2B1150FC" w14:textId="054D67F1" w:rsidR="001955CC" w:rsidRPr="003D2D56" w:rsidRDefault="001955CC" w:rsidP="001955CC">
      <w:pPr>
        <w:pStyle w:val="a3"/>
        <w:numPr>
          <w:ilvl w:val="0"/>
          <w:numId w:val="11"/>
        </w:numPr>
        <w:snapToGrid w:val="0"/>
        <w:spacing w:line="360" w:lineRule="auto"/>
        <w:rPr>
          <w:rFonts w:ascii="標楷體" w:eastAsia="標楷體" w:hAnsi="標楷體"/>
          <w:sz w:val="28"/>
          <w:szCs w:val="28"/>
        </w:rPr>
      </w:pPr>
      <w:r w:rsidRPr="00724C38">
        <w:rPr>
          <w:rFonts w:ascii="標楷體" w:eastAsia="標楷體" w:hAnsi="標楷體" w:hint="eastAsia"/>
          <w:sz w:val="28"/>
          <w:szCs w:val="28"/>
        </w:rPr>
        <w:t>短期課程協力</w:t>
      </w:r>
      <w:r>
        <w:rPr>
          <w:rFonts w:ascii="標楷體" w:eastAsia="標楷體" w:hAnsi="標楷體" w:hint="eastAsia"/>
          <w:sz w:val="28"/>
          <w:szCs w:val="28"/>
        </w:rPr>
        <w:t>：依照</w:t>
      </w:r>
      <w:r w:rsidR="0046046D">
        <w:rPr>
          <w:rFonts w:ascii="標楷體" w:eastAsia="標楷體" w:hAnsi="標楷體" w:hint="eastAsia"/>
          <w:sz w:val="28"/>
          <w:szCs w:val="28"/>
        </w:rPr>
        <w:t>有意願推動木藝課程之各</w:t>
      </w:r>
      <w:r>
        <w:rPr>
          <w:rFonts w:ascii="標楷體" w:eastAsia="標楷體" w:hAnsi="標楷體" w:hint="eastAsia"/>
          <w:sz w:val="28"/>
          <w:szCs w:val="28"/>
        </w:rPr>
        <w:t>校</w:t>
      </w:r>
      <w:r w:rsidR="00366EA6">
        <w:rPr>
          <w:rFonts w:ascii="標楷體" w:eastAsia="標楷體" w:hAnsi="標楷體" w:hint="eastAsia"/>
          <w:sz w:val="28"/>
          <w:szCs w:val="28"/>
        </w:rPr>
        <w:t>個別</w:t>
      </w:r>
      <w:r>
        <w:rPr>
          <w:rFonts w:ascii="標楷體" w:eastAsia="標楷體" w:hAnsi="標楷體" w:hint="eastAsia"/>
          <w:sz w:val="28"/>
          <w:szCs w:val="28"/>
        </w:rPr>
        <w:t>需求及資源</w:t>
      </w:r>
      <w:r w:rsidR="0046046D">
        <w:rPr>
          <w:rFonts w:ascii="標楷體" w:eastAsia="標楷體" w:hAnsi="標楷體" w:hint="eastAsia"/>
          <w:sz w:val="28"/>
          <w:szCs w:val="28"/>
        </w:rPr>
        <w:t>情形</w:t>
      </w:r>
      <w:r>
        <w:rPr>
          <w:rFonts w:ascii="標楷體" w:eastAsia="標楷體" w:hAnsi="標楷體" w:hint="eastAsia"/>
          <w:sz w:val="28"/>
          <w:szCs w:val="28"/>
        </w:rPr>
        <w:t>，提供相關師資培訓課程(包含木藝技術增能、示範教案研習等)及短期進</w:t>
      </w:r>
      <w:r>
        <w:rPr>
          <w:rFonts w:ascii="標楷體" w:eastAsia="標楷體" w:hAnsi="標楷體" w:hint="eastAsia"/>
          <w:sz w:val="28"/>
          <w:szCs w:val="28"/>
        </w:rPr>
        <w:lastRenderedPageBreak/>
        <w:t>校教學(媒合木藝師進校協助課程等)。</w:t>
      </w:r>
    </w:p>
    <w:p w14:paraId="077F8691" w14:textId="6552199D" w:rsidR="00724C38" w:rsidRPr="001955CC" w:rsidRDefault="001955CC" w:rsidP="00724C38">
      <w:pPr>
        <w:pStyle w:val="a3"/>
        <w:numPr>
          <w:ilvl w:val="0"/>
          <w:numId w:val="11"/>
        </w:numPr>
        <w:snapToGrid w:val="0"/>
        <w:spacing w:line="360" w:lineRule="auto"/>
        <w:rPr>
          <w:rFonts w:ascii="標楷體" w:eastAsia="標楷體" w:hAnsi="標楷體"/>
          <w:sz w:val="28"/>
          <w:szCs w:val="28"/>
        </w:rPr>
      </w:pPr>
      <w:r>
        <w:rPr>
          <w:rFonts w:ascii="標楷體" w:eastAsia="標楷體" w:hAnsi="標楷體" w:hint="eastAsia"/>
          <w:sz w:val="28"/>
        </w:rPr>
        <w:t>木工器材設備借用及木工坊場地借用：</w:t>
      </w:r>
      <w:r w:rsidR="0046046D">
        <w:rPr>
          <w:rFonts w:ascii="標楷體" w:eastAsia="標楷體" w:hAnsi="標楷體" w:hint="eastAsia"/>
          <w:sz w:val="28"/>
        </w:rPr>
        <w:t>本館於大溪區南興國小設置大溪木藝共學工坊，開放有意願合作之學校</w:t>
      </w:r>
      <w:r w:rsidR="001F6D98">
        <w:rPr>
          <w:rFonts w:ascii="標楷體" w:eastAsia="標楷體" w:hAnsi="標楷體" w:hint="eastAsia"/>
          <w:sz w:val="28"/>
        </w:rPr>
        <w:t>申請使用</w:t>
      </w:r>
      <w:r w:rsidR="0046046D">
        <w:rPr>
          <w:rFonts w:ascii="標楷體" w:eastAsia="標楷體" w:hAnsi="標楷體" w:hint="eastAsia"/>
          <w:sz w:val="28"/>
        </w:rPr>
        <w:t>該工坊之</w:t>
      </w:r>
      <w:r w:rsidR="00724C38">
        <w:rPr>
          <w:rFonts w:ascii="標楷體" w:eastAsia="標楷體" w:hAnsi="標楷體" w:hint="eastAsia"/>
          <w:sz w:val="28"/>
        </w:rPr>
        <w:t>空間及</w:t>
      </w:r>
      <w:r w:rsidR="0046046D">
        <w:rPr>
          <w:rFonts w:ascii="標楷體" w:eastAsia="標楷體" w:hAnsi="標楷體" w:hint="eastAsia"/>
          <w:sz w:val="28"/>
        </w:rPr>
        <w:t>借用</w:t>
      </w:r>
      <w:r w:rsidR="00724C38">
        <w:rPr>
          <w:rFonts w:ascii="標楷體" w:eastAsia="標楷體" w:hAnsi="標楷體" w:hint="eastAsia"/>
          <w:sz w:val="28"/>
        </w:rPr>
        <w:t>相關木工器材</w:t>
      </w:r>
      <w:r w:rsidR="00351425">
        <w:rPr>
          <w:rFonts w:ascii="標楷體" w:eastAsia="標楷體" w:hAnsi="標楷體" w:hint="eastAsia"/>
          <w:sz w:val="28"/>
        </w:rPr>
        <w:t>(</w:t>
      </w:r>
      <w:r w:rsidR="00366EA6">
        <w:rPr>
          <w:rFonts w:ascii="標楷體" w:eastAsia="標楷體" w:hAnsi="標楷體" w:hint="eastAsia"/>
          <w:sz w:val="28"/>
        </w:rPr>
        <w:t>請參</w:t>
      </w:r>
      <w:r w:rsidR="00351425">
        <w:rPr>
          <w:rFonts w:ascii="標楷體" w:eastAsia="標楷體" w:hAnsi="標楷體" w:hint="eastAsia"/>
          <w:sz w:val="28"/>
        </w:rPr>
        <w:t>附件</w:t>
      </w:r>
      <w:r w:rsidR="00366EA6">
        <w:rPr>
          <w:rFonts w:ascii="標楷體" w:eastAsia="標楷體" w:hAnsi="標楷體" w:hint="eastAsia"/>
          <w:sz w:val="28"/>
        </w:rPr>
        <w:t>大溪木藝共學工坊「木工器材設備借用辦法」及「場地使用及管理辦法」</w:t>
      </w:r>
      <w:r w:rsidR="00351425">
        <w:rPr>
          <w:rFonts w:ascii="標楷體" w:eastAsia="標楷體" w:hAnsi="標楷體" w:hint="eastAsia"/>
          <w:sz w:val="28"/>
        </w:rPr>
        <w:t>)</w:t>
      </w:r>
      <w:r w:rsidR="00724C38">
        <w:rPr>
          <w:rFonts w:ascii="標楷體" w:eastAsia="標楷體" w:hAnsi="標楷體" w:hint="eastAsia"/>
          <w:sz w:val="28"/>
        </w:rPr>
        <w:t>。</w:t>
      </w:r>
    </w:p>
    <w:p w14:paraId="27173C1A" w14:textId="440187FE" w:rsidR="001955CC" w:rsidRPr="00724C38" w:rsidRDefault="001955CC" w:rsidP="00724C38">
      <w:pPr>
        <w:pStyle w:val="a3"/>
        <w:numPr>
          <w:ilvl w:val="0"/>
          <w:numId w:val="11"/>
        </w:numPr>
        <w:snapToGrid w:val="0"/>
        <w:spacing w:line="360" w:lineRule="auto"/>
        <w:rPr>
          <w:rFonts w:ascii="標楷體" w:eastAsia="標楷體" w:hAnsi="標楷體"/>
          <w:sz w:val="28"/>
          <w:szCs w:val="28"/>
        </w:rPr>
      </w:pPr>
      <w:r>
        <w:rPr>
          <w:rFonts w:ascii="標楷體" w:eastAsia="標楷體" w:hAnsi="標楷體" w:hint="eastAsia"/>
          <w:sz w:val="28"/>
        </w:rPr>
        <w:t>提供</w:t>
      </w:r>
      <w:r w:rsidRPr="00DE4E4B">
        <w:rPr>
          <w:rFonts w:ascii="標楷體" w:eastAsia="標楷體" w:hAnsi="標楷體" w:hint="eastAsia"/>
          <w:sz w:val="28"/>
        </w:rPr>
        <w:t>設置木工專科教室</w:t>
      </w:r>
      <w:r>
        <w:rPr>
          <w:rFonts w:ascii="標楷體" w:eastAsia="標楷體" w:hAnsi="標楷體" w:hint="eastAsia"/>
          <w:sz w:val="28"/>
        </w:rPr>
        <w:t>諮詢：提供各校設置木藝課程之空間及課程發展的工具選購諮詢。</w:t>
      </w:r>
    </w:p>
    <w:p w14:paraId="0BBABF41" w14:textId="3C2A5FC1" w:rsidR="00E9748B" w:rsidRDefault="00CD5B84" w:rsidP="00E9748B">
      <w:pPr>
        <w:pStyle w:val="a3"/>
        <w:numPr>
          <w:ilvl w:val="0"/>
          <w:numId w:val="5"/>
        </w:numPr>
        <w:snapToGrid w:val="0"/>
        <w:spacing w:line="360" w:lineRule="auto"/>
        <w:rPr>
          <w:rFonts w:ascii="標楷體" w:eastAsia="標楷體" w:hAnsi="標楷體"/>
          <w:sz w:val="28"/>
          <w:szCs w:val="28"/>
        </w:rPr>
      </w:pPr>
      <w:r>
        <w:rPr>
          <w:rFonts w:ascii="標楷體" w:eastAsia="標楷體" w:hAnsi="標楷體" w:hint="eastAsia"/>
          <w:sz w:val="28"/>
          <w:szCs w:val="28"/>
        </w:rPr>
        <w:t>若有意願共同推動木藝教育的發展，請填寫附</w:t>
      </w:r>
      <w:r w:rsidR="00E9748B">
        <w:rPr>
          <w:rFonts w:ascii="標楷體" w:eastAsia="標楷體" w:hAnsi="標楷體" w:hint="eastAsia"/>
          <w:sz w:val="28"/>
          <w:szCs w:val="28"/>
        </w:rPr>
        <w:t>件</w:t>
      </w:r>
      <w:r w:rsidRPr="00366EA6">
        <w:rPr>
          <w:rFonts w:ascii="標楷體" w:eastAsia="標楷體" w:hAnsi="標楷體" w:hint="eastAsia"/>
          <w:b/>
          <w:bCs/>
          <w:sz w:val="28"/>
          <w:szCs w:val="28"/>
        </w:rPr>
        <w:t>意願調查表</w:t>
      </w:r>
      <w:r w:rsidR="003A596E">
        <w:rPr>
          <w:rFonts w:ascii="標楷體" w:eastAsia="標楷體" w:hAnsi="標楷體" w:hint="eastAsia"/>
          <w:sz w:val="28"/>
          <w:szCs w:val="28"/>
        </w:rPr>
        <w:t>(附件</w:t>
      </w:r>
      <w:r w:rsidR="00366EA6">
        <w:rPr>
          <w:rFonts w:ascii="標楷體" w:eastAsia="標楷體" w:hAnsi="標楷體" w:hint="eastAsia"/>
          <w:sz w:val="28"/>
          <w:szCs w:val="28"/>
        </w:rPr>
        <w:t>3</w:t>
      </w:r>
      <w:r w:rsidR="003A596E">
        <w:rPr>
          <w:rFonts w:ascii="標楷體" w:eastAsia="標楷體" w:hAnsi="標楷體" w:hint="eastAsia"/>
          <w:sz w:val="28"/>
          <w:szCs w:val="28"/>
        </w:rPr>
        <w:t>)</w:t>
      </w:r>
      <w:r>
        <w:rPr>
          <w:rFonts w:ascii="標楷體" w:eastAsia="標楷體" w:hAnsi="標楷體" w:hint="eastAsia"/>
          <w:sz w:val="28"/>
          <w:szCs w:val="28"/>
        </w:rPr>
        <w:t>，</w:t>
      </w:r>
      <w:r w:rsidR="006C7A3F">
        <w:rPr>
          <w:rFonts w:ascii="標楷體" w:eastAsia="標楷體" w:hAnsi="標楷體" w:hint="eastAsia"/>
          <w:sz w:val="28"/>
          <w:szCs w:val="28"/>
        </w:rPr>
        <w:t>並於109年5月8日前</w:t>
      </w:r>
      <w:r w:rsidR="002B292D">
        <w:rPr>
          <w:rFonts w:ascii="標楷體" w:eastAsia="標楷體" w:hAnsi="標楷體" w:hint="eastAsia"/>
          <w:sz w:val="28"/>
          <w:szCs w:val="28"/>
        </w:rPr>
        <w:t>回傳至聯絡信箱(</w:t>
      </w:r>
      <w:hyperlink r:id="rId8" w:history="1">
        <w:r w:rsidR="002B292D" w:rsidRPr="00E16A49">
          <w:rPr>
            <w:rStyle w:val="a6"/>
            <w:rFonts w:ascii="標楷體" w:eastAsia="標楷體" w:hAnsi="標楷體" w:hint="eastAsia"/>
            <w:sz w:val="28"/>
            <w:szCs w:val="28"/>
          </w:rPr>
          <w:t>10021377@mail.tycg.gov.tw</w:t>
        </w:r>
      </w:hyperlink>
      <w:r w:rsidR="002B292D" w:rsidRPr="002B292D">
        <w:rPr>
          <w:rFonts w:ascii="標楷體" w:eastAsia="標楷體" w:hAnsi="標楷體" w:hint="eastAsia"/>
          <w:sz w:val="28"/>
          <w:szCs w:val="28"/>
        </w:rPr>
        <w:t>)</w:t>
      </w:r>
      <w:r w:rsidR="006C7A3F">
        <w:rPr>
          <w:rFonts w:ascii="標楷體" w:eastAsia="標楷體" w:hAnsi="標楷體" w:hint="eastAsia"/>
          <w:sz w:val="28"/>
          <w:szCs w:val="28"/>
        </w:rPr>
        <w:t>，</w:t>
      </w:r>
      <w:r w:rsidR="001A6FD1">
        <w:rPr>
          <w:rFonts w:ascii="標楷體" w:eastAsia="標楷體" w:hAnsi="標楷體" w:hint="eastAsia"/>
          <w:sz w:val="28"/>
          <w:szCs w:val="28"/>
        </w:rPr>
        <w:t>本館將針對有</w:t>
      </w:r>
      <w:r w:rsidR="00366EA6">
        <w:rPr>
          <w:rFonts w:ascii="標楷體" w:eastAsia="標楷體" w:hAnsi="標楷體" w:hint="eastAsia"/>
          <w:sz w:val="28"/>
          <w:szCs w:val="28"/>
        </w:rPr>
        <w:t>參與</w:t>
      </w:r>
      <w:r w:rsidR="001A6FD1">
        <w:rPr>
          <w:rFonts w:ascii="標楷體" w:eastAsia="標楷體" w:hAnsi="標楷體" w:hint="eastAsia"/>
          <w:sz w:val="28"/>
          <w:szCs w:val="28"/>
        </w:rPr>
        <w:t>意願之學校進行訪視及聯繫，並討論</w:t>
      </w:r>
      <w:r w:rsidR="006C7A3F">
        <w:rPr>
          <w:rFonts w:ascii="標楷體" w:eastAsia="標楷體" w:hAnsi="標楷體" w:hint="eastAsia"/>
          <w:sz w:val="28"/>
          <w:szCs w:val="28"/>
        </w:rPr>
        <w:t>後續</w:t>
      </w:r>
      <w:r w:rsidR="001A6FD1">
        <w:rPr>
          <w:rFonts w:ascii="標楷體" w:eastAsia="標楷體" w:hAnsi="標楷體" w:hint="eastAsia"/>
          <w:sz w:val="28"/>
          <w:szCs w:val="28"/>
        </w:rPr>
        <w:t>合作方式</w:t>
      </w:r>
      <w:r w:rsidR="002B292D">
        <w:rPr>
          <w:rFonts w:ascii="標楷體" w:eastAsia="標楷體" w:hAnsi="標楷體" w:hint="eastAsia"/>
          <w:sz w:val="28"/>
          <w:szCs w:val="28"/>
        </w:rPr>
        <w:t>。</w:t>
      </w:r>
    </w:p>
    <w:p w14:paraId="72C39F60" w14:textId="6C1311CA" w:rsidR="00FC2577" w:rsidRPr="00347D8E" w:rsidRDefault="00FC2577" w:rsidP="00E9748B">
      <w:pPr>
        <w:pStyle w:val="a3"/>
        <w:numPr>
          <w:ilvl w:val="0"/>
          <w:numId w:val="5"/>
        </w:numPr>
        <w:snapToGrid w:val="0"/>
        <w:spacing w:line="360" w:lineRule="auto"/>
        <w:rPr>
          <w:rFonts w:ascii="標楷體" w:eastAsia="標楷體" w:hAnsi="標楷體"/>
          <w:sz w:val="28"/>
          <w:szCs w:val="28"/>
        </w:rPr>
      </w:pPr>
      <w:r w:rsidRPr="00347D8E">
        <w:rPr>
          <w:rFonts w:ascii="標楷體" w:eastAsia="標楷體" w:hAnsi="標楷體" w:hint="eastAsia"/>
          <w:sz w:val="28"/>
          <w:szCs w:val="28"/>
        </w:rPr>
        <w:t>聯絡方式：教育推廣組  梁芸齊</w:t>
      </w:r>
      <w:r w:rsidR="00E9748B">
        <w:rPr>
          <w:rFonts w:ascii="標楷體" w:eastAsia="標楷體" w:hAnsi="標楷體" w:hint="eastAsia"/>
          <w:sz w:val="28"/>
          <w:szCs w:val="28"/>
        </w:rPr>
        <w:t>小姐</w:t>
      </w:r>
    </w:p>
    <w:p w14:paraId="35B530BE" w14:textId="77777777" w:rsidR="00CD5B84" w:rsidRDefault="00FC2577" w:rsidP="00347D8E">
      <w:pPr>
        <w:pStyle w:val="a3"/>
        <w:snapToGrid w:val="0"/>
        <w:spacing w:line="360" w:lineRule="auto"/>
        <w:rPr>
          <w:rFonts w:ascii="標楷體" w:eastAsia="標楷體" w:hAnsi="標楷體"/>
          <w:sz w:val="28"/>
          <w:szCs w:val="28"/>
        </w:rPr>
      </w:pPr>
      <w:r w:rsidRPr="00347D8E">
        <w:rPr>
          <w:rFonts w:ascii="標楷體" w:eastAsia="標楷體" w:hAnsi="標楷體" w:hint="eastAsia"/>
          <w:sz w:val="28"/>
          <w:szCs w:val="28"/>
        </w:rPr>
        <w:t>電話</w:t>
      </w:r>
      <w:r w:rsidR="00CD5B84">
        <w:rPr>
          <w:rFonts w:ascii="標楷體" w:eastAsia="標楷體" w:hAnsi="標楷體" w:hint="eastAsia"/>
          <w:sz w:val="28"/>
          <w:szCs w:val="28"/>
        </w:rPr>
        <w:t>：</w:t>
      </w:r>
      <w:r w:rsidRPr="00347D8E">
        <w:rPr>
          <w:rFonts w:ascii="標楷體" w:eastAsia="標楷體" w:hAnsi="標楷體" w:hint="eastAsia"/>
          <w:sz w:val="28"/>
          <w:szCs w:val="28"/>
        </w:rPr>
        <w:t>03-3888600分機307</w:t>
      </w:r>
    </w:p>
    <w:p w14:paraId="55C628B3" w14:textId="69B73D3D" w:rsidR="00FC2577" w:rsidRDefault="00FC2577" w:rsidP="00347D8E">
      <w:pPr>
        <w:pStyle w:val="a3"/>
        <w:snapToGrid w:val="0"/>
        <w:spacing w:line="360" w:lineRule="auto"/>
        <w:rPr>
          <w:rFonts w:ascii="標楷體" w:eastAsia="標楷體" w:hAnsi="標楷體"/>
          <w:sz w:val="28"/>
          <w:szCs w:val="28"/>
        </w:rPr>
      </w:pPr>
      <w:r w:rsidRPr="00347D8E">
        <w:rPr>
          <w:rFonts w:ascii="標楷體" w:eastAsia="標楷體" w:hAnsi="標楷體" w:hint="eastAsia"/>
          <w:sz w:val="28"/>
          <w:szCs w:val="28"/>
        </w:rPr>
        <w:t>信箱</w:t>
      </w:r>
      <w:r w:rsidR="00CD5B84">
        <w:rPr>
          <w:rFonts w:ascii="標楷體" w:eastAsia="標楷體" w:hAnsi="標楷體" w:hint="eastAsia"/>
          <w:sz w:val="28"/>
          <w:szCs w:val="28"/>
        </w:rPr>
        <w:t>：</w:t>
      </w:r>
      <w:r w:rsidRPr="00347D8E">
        <w:rPr>
          <w:rFonts w:ascii="標楷體" w:eastAsia="標楷體" w:hAnsi="標楷體" w:hint="eastAsia"/>
          <w:sz w:val="28"/>
          <w:szCs w:val="28"/>
        </w:rPr>
        <w:t>10021377@mail.tycg.gov.tw</w:t>
      </w:r>
    </w:p>
    <w:p w14:paraId="6E203EBA" w14:textId="02C24664" w:rsidR="00CD5B84" w:rsidRDefault="00CD5B84" w:rsidP="00347D8E">
      <w:pPr>
        <w:pStyle w:val="a3"/>
        <w:snapToGrid w:val="0"/>
        <w:spacing w:line="360" w:lineRule="auto"/>
        <w:rPr>
          <w:rFonts w:ascii="標楷體" w:eastAsia="標楷體" w:hAnsi="標楷體"/>
          <w:sz w:val="28"/>
          <w:szCs w:val="28"/>
        </w:rPr>
      </w:pPr>
      <w:r>
        <w:rPr>
          <w:rFonts w:ascii="標楷體" w:eastAsia="標楷體" w:hAnsi="標楷體" w:hint="eastAsia"/>
          <w:sz w:val="28"/>
          <w:szCs w:val="28"/>
        </w:rPr>
        <w:t>地址：桃園市大溪區普濟路11號後棟2樓</w:t>
      </w:r>
    </w:p>
    <w:p w14:paraId="7213151C" w14:textId="611DC883" w:rsidR="00CD5B84" w:rsidRDefault="00CD5B84" w:rsidP="00347D8E">
      <w:pPr>
        <w:pStyle w:val="a3"/>
        <w:snapToGrid w:val="0"/>
        <w:spacing w:line="360" w:lineRule="auto"/>
        <w:rPr>
          <w:rFonts w:ascii="標楷體" w:eastAsia="標楷體" w:hAnsi="標楷體"/>
          <w:sz w:val="28"/>
          <w:szCs w:val="28"/>
        </w:rPr>
      </w:pPr>
    </w:p>
    <w:p w14:paraId="2B4C471D" w14:textId="3255DCCD" w:rsidR="00CD5B84" w:rsidRDefault="00CD5B84" w:rsidP="00347D8E">
      <w:pPr>
        <w:pStyle w:val="a3"/>
        <w:snapToGrid w:val="0"/>
        <w:spacing w:line="360" w:lineRule="auto"/>
        <w:rPr>
          <w:rFonts w:ascii="標楷體" w:eastAsia="標楷體" w:hAnsi="標楷體"/>
          <w:sz w:val="28"/>
          <w:szCs w:val="28"/>
        </w:rPr>
      </w:pPr>
    </w:p>
    <w:p w14:paraId="2304601E" w14:textId="79E828D9" w:rsidR="006F24CA" w:rsidRDefault="006F24CA" w:rsidP="00347D8E">
      <w:pPr>
        <w:pStyle w:val="a3"/>
        <w:snapToGrid w:val="0"/>
        <w:spacing w:line="360" w:lineRule="auto"/>
        <w:rPr>
          <w:rFonts w:ascii="標楷體" w:eastAsia="標楷體" w:hAnsi="標楷體"/>
          <w:sz w:val="28"/>
          <w:szCs w:val="28"/>
        </w:rPr>
      </w:pPr>
    </w:p>
    <w:p w14:paraId="5A7417BF" w14:textId="32BFF199" w:rsidR="006F24CA" w:rsidRDefault="006F24CA" w:rsidP="00347D8E">
      <w:pPr>
        <w:pStyle w:val="a3"/>
        <w:snapToGrid w:val="0"/>
        <w:spacing w:line="360" w:lineRule="auto"/>
        <w:rPr>
          <w:rFonts w:ascii="標楷體" w:eastAsia="標楷體" w:hAnsi="標楷體"/>
          <w:sz w:val="28"/>
          <w:szCs w:val="28"/>
        </w:rPr>
      </w:pPr>
    </w:p>
    <w:p w14:paraId="08A4540D" w14:textId="2339258E" w:rsidR="006F24CA" w:rsidRDefault="006F24CA" w:rsidP="00347D8E">
      <w:pPr>
        <w:pStyle w:val="a3"/>
        <w:snapToGrid w:val="0"/>
        <w:spacing w:line="360" w:lineRule="auto"/>
        <w:rPr>
          <w:rFonts w:ascii="標楷體" w:eastAsia="標楷體" w:hAnsi="標楷體"/>
          <w:sz w:val="28"/>
          <w:szCs w:val="28"/>
        </w:rPr>
      </w:pPr>
    </w:p>
    <w:p w14:paraId="62628037" w14:textId="77DDB0B1" w:rsidR="006F24CA" w:rsidRDefault="006F24CA" w:rsidP="00347D8E">
      <w:pPr>
        <w:pStyle w:val="a3"/>
        <w:snapToGrid w:val="0"/>
        <w:spacing w:line="360" w:lineRule="auto"/>
        <w:rPr>
          <w:rFonts w:ascii="標楷體" w:eastAsia="標楷體" w:hAnsi="標楷體"/>
          <w:sz w:val="28"/>
          <w:szCs w:val="28"/>
        </w:rPr>
      </w:pPr>
    </w:p>
    <w:p w14:paraId="0ED07A07" w14:textId="6EE61E9B" w:rsidR="006F24CA" w:rsidRDefault="006F24CA" w:rsidP="00347D8E">
      <w:pPr>
        <w:pStyle w:val="a3"/>
        <w:snapToGrid w:val="0"/>
        <w:spacing w:line="360" w:lineRule="auto"/>
        <w:rPr>
          <w:rFonts w:ascii="標楷體" w:eastAsia="標楷體" w:hAnsi="標楷體"/>
          <w:sz w:val="28"/>
          <w:szCs w:val="28"/>
        </w:rPr>
      </w:pPr>
    </w:p>
    <w:p w14:paraId="0D3105C4" w14:textId="20685469" w:rsidR="006F24CA" w:rsidRDefault="006F24CA" w:rsidP="00347D8E">
      <w:pPr>
        <w:pStyle w:val="a3"/>
        <w:snapToGrid w:val="0"/>
        <w:spacing w:line="360" w:lineRule="auto"/>
        <w:rPr>
          <w:rFonts w:ascii="標楷體" w:eastAsia="標楷體" w:hAnsi="標楷體"/>
          <w:sz w:val="28"/>
          <w:szCs w:val="28"/>
        </w:rPr>
      </w:pPr>
    </w:p>
    <w:p w14:paraId="5D7B15B6" w14:textId="77777777" w:rsidR="00D14E32" w:rsidRDefault="00D14E32" w:rsidP="00347D8E">
      <w:pPr>
        <w:pStyle w:val="a3"/>
        <w:snapToGrid w:val="0"/>
        <w:spacing w:line="360" w:lineRule="auto"/>
        <w:rPr>
          <w:rFonts w:ascii="標楷體" w:eastAsia="標楷體" w:hAnsi="標楷體"/>
          <w:sz w:val="28"/>
          <w:szCs w:val="28"/>
        </w:rPr>
      </w:pPr>
    </w:p>
    <w:p w14:paraId="033B9D9B" w14:textId="2119F01E" w:rsidR="006F24CA" w:rsidRPr="003A596E" w:rsidRDefault="006F24CA" w:rsidP="003A596E">
      <w:pPr>
        <w:snapToGrid w:val="0"/>
        <w:spacing w:line="360" w:lineRule="auto"/>
        <w:rPr>
          <w:rFonts w:ascii="標楷體" w:eastAsia="標楷體" w:hAnsi="標楷體"/>
          <w:sz w:val="28"/>
          <w:szCs w:val="28"/>
        </w:rPr>
      </w:pPr>
    </w:p>
    <w:p w14:paraId="7B1D7A33" w14:textId="77777777" w:rsidR="006F24CA" w:rsidRDefault="006F24CA" w:rsidP="00347D8E">
      <w:pPr>
        <w:pStyle w:val="a3"/>
        <w:snapToGrid w:val="0"/>
        <w:spacing w:line="360" w:lineRule="auto"/>
        <w:rPr>
          <w:rFonts w:ascii="標楷體" w:eastAsia="標楷體" w:hAnsi="標楷體"/>
          <w:sz w:val="28"/>
          <w:szCs w:val="28"/>
        </w:rPr>
      </w:pPr>
    </w:p>
    <w:p w14:paraId="46403B9B" w14:textId="293B919C" w:rsidR="00CD5B84" w:rsidRDefault="00CD5B84" w:rsidP="00347D8E">
      <w:pPr>
        <w:pStyle w:val="a3"/>
        <w:snapToGrid w:val="0"/>
        <w:spacing w:line="360" w:lineRule="auto"/>
        <w:rPr>
          <w:rFonts w:ascii="標楷體" w:eastAsia="標楷體" w:hAnsi="標楷體"/>
          <w:sz w:val="28"/>
          <w:szCs w:val="28"/>
        </w:rPr>
      </w:pPr>
    </w:p>
    <w:p w14:paraId="7FA6F29F" w14:textId="77777777" w:rsidR="00CD5B84" w:rsidRPr="00347D8E" w:rsidRDefault="00CD5B84" w:rsidP="00347D8E">
      <w:pPr>
        <w:pStyle w:val="a3"/>
        <w:snapToGrid w:val="0"/>
        <w:spacing w:line="360" w:lineRule="auto"/>
        <w:rPr>
          <w:rFonts w:ascii="標楷體" w:eastAsia="標楷體" w:hAnsi="標楷體"/>
          <w:sz w:val="28"/>
          <w:szCs w:val="28"/>
        </w:rPr>
      </w:pPr>
    </w:p>
    <w:tbl>
      <w:tblPr>
        <w:tblStyle w:val="a5"/>
        <w:tblW w:w="9923"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36"/>
        <w:gridCol w:w="1139"/>
        <w:gridCol w:w="3119"/>
        <w:gridCol w:w="278"/>
        <w:gridCol w:w="1281"/>
        <w:gridCol w:w="3270"/>
      </w:tblGrid>
      <w:tr w:rsidR="00890DE9" w14:paraId="60C588A4" w14:textId="77777777" w:rsidTr="00CD5B84">
        <w:trPr>
          <w:jc w:val="center"/>
        </w:trPr>
        <w:tc>
          <w:tcPr>
            <w:tcW w:w="9923" w:type="dxa"/>
            <w:gridSpan w:val="6"/>
          </w:tcPr>
          <w:p w14:paraId="429B491A" w14:textId="4A2D9A27" w:rsidR="00890DE9" w:rsidRDefault="00890DE9" w:rsidP="00890DE9">
            <w:pPr>
              <w:snapToGrid w:val="0"/>
              <w:spacing w:line="360" w:lineRule="auto"/>
              <w:jc w:val="center"/>
              <w:rPr>
                <w:rFonts w:ascii="標楷體" w:eastAsia="標楷體" w:hAnsi="標楷體"/>
                <w:sz w:val="32"/>
                <w:szCs w:val="32"/>
              </w:rPr>
            </w:pPr>
            <w:r w:rsidRPr="00347D8E">
              <w:rPr>
                <w:rFonts w:ascii="標楷體" w:eastAsia="標楷體" w:hAnsi="標楷體" w:hint="eastAsia"/>
                <w:sz w:val="32"/>
                <w:szCs w:val="32"/>
              </w:rPr>
              <w:lastRenderedPageBreak/>
              <w:t>桃園市立大溪木藝生態博物館</w:t>
            </w:r>
          </w:p>
          <w:p w14:paraId="5DD8C9E0" w14:textId="2A3CAD93" w:rsidR="00890DE9" w:rsidRDefault="00890DE9" w:rsidP="00890DE9">
            <w:pPr>
              <w:snapToGrid w:val="0"/>
              <w:spacing w:line="360" w:lineRule="auto"/>
              <w:jc w:val="center"/>
              <w:rPr>
                <w:rFonts w:ascii="標楷體" w:eastAsia="標楷體" w:hAnsi="標楷體"/>
                <w:sz w:val="28"/>
                <w:szCs w:val="28"/>
              </w:rPr>
            </w:pPr>
            <w:r w:rsidRPr="00347D8E">
              <w:rPr>
                <w:rFonts w:ascii="標楷體" w:eastAsia="標楷體" w:hAnsi="標楷體" w:hint="eastAsia"/>
                <w:sz w:val="28"/>
                <w:szCs w:val="28"/>
              </w:rPr>
              <w:t>桃園市</w:t>
            </w:r>
            <w:r>
              <w:rPr>
                <w:rFonts w:ascii="標楷體" w:eastAsia="標楷體" w:hAnsi="標楷體" w:hint="eastAsia"/>
                <w:sz w:val="28"/>
                <w:szCs w:val="28"/>
              </w:rPr>
              <w:t>國中小學校</w:t>
            </w:r>
            <w:r w:rsidRPr="00347D8E">
              <w:rPr>
                <w:rFonts w:ascii="標楷體" w:eastAsia="標楷體" w:hAnsi="標楷體" w:hint="eastAsia"/>
                <w:sz w:val="28"/>
                <w:szCs w:val="28"/>
              </w:rPr>
              <w:t>推動木藝教育</w:t>
            </w:r>
            <w:r>
              <w:rPr>
                <w:rFonts w:ascii="標楷體" w:eastAsia="標楷體" w:hAnsi="標楷體" w:hint="eastAsia"/>
                <w:sz w:val="28"/>
                <w:szCs w:val="28"/>
              </w:rPr>
              <w:t xml:space="preserve"> </w:t>
            </w:r>
            <w:r w:rsidRPr="00347D8E">
              <w:rPr>
                <w:rFonts w:ascii="標楷體" w:eastAsia="標楷體" w:hAnsi="標楷體" w:hint="eastAsia"/>
                <w:sz w:val="28"/>
                <w:szCs w:val="28"/>
              </w:rPr>
              <w:t>意願調查表</w:t>
            </w:r>
          </w:p>
        </w:tc>
      </w:tr>
      <w:tr w:rsidR="00401FAA" w14:paraId="61286F6C" w14:textId="77777777" w:rsidTr="00CD5B84">
        <w:trPr>
          <w:jc w:val="center"/>
        </w:trPr>
        <w:tc>
          <w:tcPr>
            <w:tcW w:w="1975" w:type="dxa"/>
            <w:gridSpan w:val="2"/>
          </w:tcPr>
          <w:p w14:paraId="1517D57F" w14:textId="77B4DF38" w:rsidR="00401FAA" w:rsidRDefault="00401FAA" w:rsidP="009226C1">
            <w:pPr>
              <w:snapToGrid w:val="0"/>
              <w:spacing w:line="360" w:lineRule="auto"/>
              <w:jc w:val="center"/>
              <w:rPr>
                <w:rFonts w:ascii="標楷體" w:eastAsia="標楷體" w:hAnsi="標楷體"/>
                <w:sz w:val="28"/>
                <w:szCs w:val="28"/>
              </w:rPr>
            </w:pPr>
            <w:r>
              <w:rPr>
                <w:rFonts w:ascii="標楷體" w:eastAsia="標楷體" w:hAnsi="標楷體" w:cs="新細明體" w:hint="eastAsia"/>
                <w:sz w:val="28"/>
                <w:szCs w:val="28"/>
              </w:rPr>
              <w:t>聯絡窗口</w:t>
            </w:r>
          </w:p>
        </w:tc>
        <w:tc>
          <w:tcPr>
            <w:tcW w:w="3119" w:type="dxa"/>
          </w:tcPr>
          <w:p w14:paraId="4E661B6A" w14:textId="77777777" w:rsidR="00401FAA" w:rsidRDefault="00401FAA" w:rsidP="009226C1">
            <w:pPr>
              <w:snapToGrid w:val="0"/>
              <w:spacing w:line="360" w:lineRule="auto"/>
              <w:jc w:val="center"/>
              <w:rPr>
                <w:rFonts w:ascii="標楷體" w:eastAsia="標楷體" w:hAnsi="標楷體"/>
                <w:sz w:val="28"/>
                <w:szCs w:val="28"/>
              </w:rPr>
            </w:pPr>
          </w:p>
        </w:tc>
        <w:tc>
          <w:tcPr>
            <w:tcW w:w="1559" w:type="dxa"/>
            <w:gridSpan w:val="2"/>
          </w:tcPr>
          <w:p w14:paraId="3E3686C7" w14:textId="5A895961" w:rsidR="00401FAA" w:rsidRDefault="00113B02" w:rsidP="009226C1">
            <w:pPr>
              <w:snapToGrid w:val="0"/>
              <w:spacing w:line="360" w:lineRule="auto"/>
              <w:jc w:val="center"/>
              <w:rPr>
                <w:rFonts w:ascii="標楷體" w:eastAsia="標楷體" w:hAnsi="標楷體"/>
                <w:sz w:val="28"/>
                <w:szCs w:val="28"/>
              </w:rPr>
            </w:pPr>
            <w:r w:rsidRPr="004E586B">
              <w:rPr>
                <w:rFonts w:ascii="標楷體" w:eastAsia="標楷體" w:hAnsi="標楷體" w:cs="新細明體" w:hint="eastAsia"/>
                <w:sz w:val="28"/>
                <w:szCs w:val="24"/>
              </w:rPr>
              <w:t>電子信箱</w:t>
            </w:r>
          </w:p>
        </w:tc>
        <w:tc>
          <w:tcPr>
            <w:tcW w:w="3270" w:type="dxa"/>
          </w:tcPr>
          <w:p w14:paraId="4CDD4EE4" w14:textId="77777777" w:rsidR="00401FAA" w:rsidRDefault="00401FAA" w:rsidP="009226C1">
            <w:pPr>
              <w:snapToGrid w:val="0"/>
              <w:spacing w:line="360" w:lineRule="auto"/>
              <w:jc w:val="center"/>
              <w:rPr>
                <w:rFonts w:ascii="標楷體" w:eastAsia="標楷體" w:hAnsi="標楷體"/>
                <w:sz w:val="28"/>
                <w:szCs w:val="28"/>
              </w:rPr>
            </w:pPr>
          </w:p>
        </w:tc>
      </w:tr>
      <w:tr w:rsidR="00401FAA" w14:paraId="542DDE65" w14:textId="77777777" w:rsidTr="00CD5B84">
        <w:trPr>
          <w:jc w:val="center"/>
        </w:trPr>
        <w:tc>
          <w:tcPr>
            <w:tcW w:w="1975" w:type="dxa"/>
            <w:gridSpan w:val="2"/>
          </w:tcPr>
          <w:p w14:paraId="67475FF8" w14:textId="4FF688FE" w:rsidR="00401FAA" w:rsidRDefault="00401FAA" w:rsidP="009226C1">
            <w:pPr>
              <w:snapToGrid w:val="0"/>
              <w:spacing w:line="360" w:lineRule="auto"/>
              <w:jc w:val="center"/>
              <w:rPr>
                <w:rFonts w:ascii="標楷體" w:eastAsia="標楷體" w:hAnsi="標楷體"/>
                <w:sz w:val="28"/>
                <w:szCs w:val="28"/>
              </w:rPr>
            </w:pPr>
            <w:r w:rsidRPr="00347D8E">
              <w:rPr>
                <w:rFonts w:ascii="標楷體" w:eastAsia="標楷體" w:hAnsi="標楷體" w:cs="新細明體" w:hint="eastAsia"/>
                <w:sz w:val="28"/>
                <w:szCs w:val="28"/>
              </w:rPr>
              <w:t>服務學校</w:t>
            </w:r>
          </w:p>
        </w:tc>
        <w:tc>
          <w:tcPr>
            <w:tcW w:w="3119" w:type="dxa"/>
          </w:tcPr>
          <w:p w14:paraId="38398FDA" w14:textId="77777777" w:rsidR="00401FAA" w:rsidRDefault="00401FAA" w:rsidP="009226C1">
            <w:pPr>
              <w:snapToGrid w:val="0"/>
              <w:spacing w:line="360" w:lineRule="auto"/>
              <w:jc w:val="center"/>
              <w:rPr>
                <w:rFonts w:ascii="標楷體" w:eastAsia="標楷體" w:hAnsi="標楷體"/>
                <w:sz w:val="28"/>
                <w:szCs w:val="28"/>
              </w:rPr>
            </w:pPr>
          </w:p>
        </w:tc>
        <w:tc>
          <w:tcPr>
            <w:tcW w:w="1559" w:type="dxa"/>
            <w:gridSpan w:val="2"/>
          </w:tcPr>
          <w:p w14:paraId="1350611C" w14:textId="6A712522" w:rsidR="00401FAA" w:rsidRDefault="00401FAA" w:rsidP="009226C1">
            <w:pPr>
              <w:snapToGrid w:val="0"/>
              <w:spacing w:line="360" w:lineRule="auto"/>
              <w:jc w:val="center"/>
              <w:rPr>
                <w:rFonts w:ascii="標楷體" w:eastAsia="標楷體" w:hAnsi="標楷體"/>
                <w:sz w:val="28"/>
                <w:szCs w:val="28"/>
              </w:rPr>
            </w:pPr>
            <w:r w:rsidRPr="00347D8E">
              <w:rPr>
                <w:rFonts w:ascii="標楷體" w:eastAsia="標楷體" w:hAnsi="標楷體" w:cs="新細明體" w:hint="eastAsia"/>
                <w:sz w:val="28"/>
                <w:szCs w:val="28"/>
              </w:rPr>
              <w:t>職稱</w:t>
            </w:r>
          </w:p>
        </w:tc>
        <w:tc>
          <w:tcPr>
            <w:tcW w:w="3270" w:type="dxa"/>
          </w:tcPr>
          <w:p w14:paraId="0DAA2A85" w14:textId="77777777" w:rsidR="00401FAA" w:rsidRDefault="00401FAA" w:rsidP="009226C1">
            <w:pPr>
              <w:snapToGrid w:val="0"/>
              <w:spacing w:line="360" w:lineRule="auto"/>
              <w:jc w:val="center"/>
              <w:rPr>
                <w:rFonts w:ascii="標楷體" w:eastAsia="標楷體" w:hAnsi="標楷體"/>
                <w:sz w:val="28"/>
                <w:szCs w:val="28"/>
              </w:rPr>
            </w:pPr>
          </w:p>
        </w:tc>
      </w:tr>
      <w:tr w:rsidR="004E586B" w14:paraId="6F9E8490" w14:textId="77777777" w:rsidTr="00CD5B84">
        <w:trPr>
          <w:jc w:val="center"/>
        </w:trPr>
        <w:tc>
          <w:tcPr>
            <w:tcW w:w="1975" w:type="dxa"/>
            <w:gridSpan w:val="2"/>
          </w:tcPr>
          <w:p w14:paraId="7EB9BDBA" w14:textId="2063659A" w:rsidR="004E586B" w:rsidRPr="004E586B" w:rsidRDefault="004E586B" w:rsidP="004E586B">
            <w:pPr>
              <w:snapToGrid w:val="0"/>
              <w:spacing w:line="360" w:lineRule="auto"/>
              <w:jc w:val="center"/>
              <w:rPr>
                <w:rFonts w:ascii="標楷體" w:eastAsia="標楷體" w:hAnsi="標楷體"/>
                <w:sz w:val="28"/>
                <w:szCs w:val="24"/>
              </w:rPr>
            </w:pPr>
            <w:r w:rsidRPr="004E586B">
              <w:rPr>
                <w:rFonts w:ascii="標楷體" w:eastAsia="標楷體" w:hAnsi="標楷體" w:cs="新細明體" w:hint="eastAsia"/>
                <w:sz w:val="28"/>
                <w:szCs w:val="24"/>
              </w:rPr>
              <w:t>學校電話</w:t>
            </w:r>
          </w:p>
        </w:tc>
        <w:tc>
          <w:tcPr>
            <w:tcW w:w="3119" w:type="dxa"/>
          </w:tcPr>
          <w:p w14:paraId="36B07E22" w14:textId="77777777" w:rsidR="004E586B" w:rsidRPr="004E586B" w:rsidRDefault="004E586B" w:rsidP="004E586B">
            <w:pPr>
              <w:snapToGrid w:val="0"/>
              <w:spacing w:line="360" w:lineRule="auto"/>
              <w:jc w:val="center"/>
              <w:rPr>
                <w:rFonts w:ascii="標楷體" w:eastAsia="標楷體" w:hAnsi="標楷體"/>
                <w:sz w:val="28"/>
                <w:szCs w:val="24"/>
              </w:rPr>
            </w:pPr>
          </w:p>
        </w:tc>
        <w:tc>
          <w:tcPr>
            <w:tcW w:w="1559" w:type="dxa"/>
            <w:gridSpan w:val="2"/>
          </w:tcPr>
          <w:p w14:paraId="2BE3B80B" w14:textId="203D7E7E" w:rsidR="004E586B" w:rsidRPr="004E586B" w:rsidRDefault="004E586B" w:rsidP="004E586B">
            <w:pPr>
              <w:snapToGrid w:val="0"/>
              <w:spacing w:line="360" w:lineRule="auto"/>
              <w:jc w:val="center"/>
              <w:rPr>
                <w:rFonts w:ascii="標楷體" w:eastAsia="標楷體" w:hAnsi="標楷體"/>
                <w:sz w:val="28"/>
                <w:szCs w:val="24"/>
              </w:rPr>
            </w:pPr>
            <w:r w:rsidRPr="004E586B">
              <w:rPr>
                <w:rFonts w:ascii="標楷體" w:eastAsia="標楷體" w:hAnsi="標楷體" w:cs="新細明體" w:hint="eastAsia"/>
                <w:sz w:val="28"/>
                <w:szCs w:val="24"/>
              </w:rPr>
              <w:t>手機</w:t>
            </w:r>
          </w:p>
        </w:tc>
        <w:tc>
          <w:tcPr>
            <w:tcW w:w="3270" w:type="dxa"/>
          </w:tcPr>
          <w:p w14:paraId="5A1841BB" w14:textId="77777777" w:rsidR="004E586B" w:rsidRDefault="004E586B" w:rsidP="004E586B">
            <w:pPr>
              <w:snapToGrid w:val="0"/>
              <w:spacing w:line="360" w:lineRule="auto"/>
              <w:jc w:val="center"/>
              <w:rPr>
                <w:rFonts w:ascii="標楷體" w:eastAsia="標楷體" w:hAnsi="標楷體"/>
                <w:sz w:val="28"/>
                <w:szCs w:val="28"/>
              </w:rPr>
            </w:pPr>
          </w:p>
        </w:tc>
      </w:tr>
      <w:tr w:rsidR="004E586B" w14:paraId="509F54A8" w14:textId="77777777" w:rsidTr="00CD5B84">
        <w:trPr>
          <w:jc w:val="center"/>
        </w:trPr>
        <w:tc>
          <w:tcPr>
            <w:tcW w:w="9923" w:type="dxa"/>
            <w:gridSpan w:val="6"/>
          </w:tcPr>
          <w:p w14:paraId="40CB4192" w14:textId="39D3814A" w:rsidR="004E586B" w:rsidRPr="00401FAA" w:rsidRDefault="004E586B" w:rsidP="004E586B">
            <w:pPr>
              <w:pStyle w:val="a3"/>
              <w:numPr>
                <w:ilvl w:val="0"/>
                <w:numId w:val="7"/>
              </w:numPr>
              <w:snapToGrid w:val="0"/>
              <w:spacing w:line="360" w:lineRule="auto"/>
              <w:ind w:left="567" w:rightChars="-437" w:right="-1049" w:hanging="567"/>
              <w:rPr>
                <w:rFonts w:ascii="標楷體" w:eastAsia="標楷體" w:hAnsi="標楷體"/>
                <w:sz w:val="28"/>
                <w:szCs w:val="28"/>
              </w:rPr>
            </w:pPr>
            <w:r w:rsidRPr="00347D8E">
              <w:rPr>
                <w:rFonts w:ascii="標楷體" w:eastAsia="標楷體" w:hAnsi="標楷體" w:cs="新細明體" w:hint="eastAsia"/>
                <w:sz w:val="28"/>
                <w:szCs w:val="28"/>
              </w:rPr>
              <w:t>學校是否已</w:t>
            </w:r>
            <w:r>
              <w:rPr>
                <w:rFonts w:ascii="標楷體" w:eastAsia="標楷體" w:hAnsi="標楷體" w:cs="新細明體" w:hint="eastAsia"/>
                <w:sz w:val="28"/>
                <w:szCs w:val="28"/>
              </w:rPr>
              <w:t>有</w:t>
            </w:r>
            <w:r w:rsidRPr="00347D8E">
              <w:rPr>
                <w:rFonts w:ascii="標楷體" w:eastAsia="標楷體" w:hAnsi="標楷體" w:cs="新細明體" w:hint="eastAsia"/>
                <w:sz w:val="28"/>
                <w:szCs w:val="28"/>
              </w:rPr>
              <w:t>木藝相關課程或社團</w:t>
            </w:r>
            <w:r w:rsidRPr="00347D8E">
              <w:rPr>
                <w:rFonts w:ascii="標楷體" w:eastAsia="標楷體" w:hAnsi="標楷體" w:hint="eastAsia"/>
                <w:sz w:val="28"/>
                <w:szCs w:val="28"/>
              </w:rPr>
              <w:t>?</w:t>
            </w:r>
          </w:p>
        </w:tc>
      </w:tr>
      <w:tr w:rsidR="006F24CA" w14:paraId="6CDACE8B" w14:textId="400C613E" w:rsidTr="006F24CA">
        <w:trPr>
          <w:jc w:val="center"/>
        </w:trPr>
        <w:tc>
          <w:tcPr>
            <w:tcW w:w="9923" w:type="dxa"/>
            <w:gridSpan w:val="6"/>
            <w:vAlign w:val="center"/>
          </w:tcPr>
          <w:p w14:paraId="4D753DFE" w14:textId="496EE4CB" w:rsidR="006F24CA" w:rsidRPr="006F24CA" w:rsidRDefault="006F24CA" w:rsidP="006F24CA">
            <w:pPr>
              <w:snapToGrid w:val="0"/>
              <w:spacing w:line="360" w:lineRule="auto"/>
              <w:ind w:rightChars="-44" w:right="-106"/>
              <w:jc w:val="both"/>
              <w:rPr>
                <w:rFonts w:ascii="標楷體" w:eastAsia="標楷體" w:hAnsi="標楷體" w:cs="新細明體"/>
                <w:szCs w:val="24"/>
              </w:rPr>
            </w:pPr>
            <w:r w:rsidRPr="006F24CA">
              <w:rPr>
                <w:rFonts w:ascii="標楷體" w:eastAsia="標楷體" w:hAnsi="標楷體" w:cs="新細明體" w:hint="eastAsia"/>
                <w:szCs w:val="24"/>
              </w:rPr>
              <w:t>□有，□課程(課程內容為__________________)</w:t>
            </w:r>
          </w:p>
          <w:p w14:paraId="35FB5693" w14:textId="68D7B38B" w:rsidR="006F24CA" w:rsidRPr="006F24CA" w:rsidRDefault="006F24CA" w:rsidP="006F24CA">
            <w:pPr>
              <w:snapToGrid w:val="0"/>
              <w:spacing w:line="360" w:lineRule="auto"/>
              <w:ind w:rightChars="-437" w:right="-1049"/>
              <w:jc w:val="both"/>
              <w:rPr>
                <w:rFonts w:ascii="標楷體" w:eastAsia="標楷體" w:hAnsi="標楷體" w:cs="新細明體"/>
                <w:szCs w:val="24"/>
              </w:rPr>
            </w:pPr>
            <w:r w:rsidRPr="006F24CA">
              <w:rPr>
                <w:rFonts w:ascii="標楷體" w:eastAsia="標楷體" w:hAnsi="標楷體" w:cs="新細明體" w:hint="eastAsia"/>
                <w:szCs w:val="24"/>
              </w:rPr>
              <w:t xml:space="preserve">      □社團(□由學校老師授課  □由外聘師資授課)</w:t>
            </w:r>
          </w:p>
        </w:tc>
      </w:tr>
      <w:tr w:rsidR="006F24CA" w14:paraId="065BD69C" w14:textId="77777777" w:rsidTr="00D6273D">
        <w:trPr>
          <w:jc w:val="center"/>
        </w:trPr>
        <w:tc>
          <w:tcPr>
            <w:tcW w:w="9923" w:type="dxa"/>
            <w:gridSpan w:val="6"/>
            <w:vAlign w:val="center"/>
          </w:tcPr>
          <w:p w14:paraId="4DD88464" w14:textId="461D860B" w:rsidR="006F24CA" w:rsidRPr="006F24CA" w:rsidRDefault="006F24CA" w:rsidP="006F24CA">
            <w:pPr>
              <w:snapToGrid w:val="0"/>
              <w:spacing w:line="360" w:lineRule="auto"/>
              <w:ind w:rightChars="-44" w:right="-106"/>
              <w:rPr>
                <w:rFonts w:ascii="標楷體" w:eastAsia="標楷體" w:hAnsi="標楷體" w:cs="新細明體"/>
                <w:szCs w:val="24"/>
              </w:rPr>
            </w:pPr>
            <w:r w:rsidRPr="006F24CA">
              <w:rPr>
                <w:rFonts w:ascii="標楷體" w:eastAsia="標楷體" w:hAnsi="標楷體" w:cs="新細明體" w:hint="eastAsia"/>
                <w:szCs w:val="24"/>
              </w:rPr>
              <w:t>□無，□有興趣成立</w:t>
            </w:r>
          </w:p>
        </w:tc>
      </w:tr>
      <w:tr w:rsidR="004E586B" w14:paraId="4D0E088D" w14:textId="77777777" w:rsidTr="00CD5B84">
        <w:trPr>
          <w:jc w:val="center"/>
        </w:trPr>
        <w:tc>
          <w:tcPr>
            <w:tcW w:w="9923" w:type="dxa"/>
            <w:gridSpan w:val="6"/>
          </w:tcPr>
          <w:p w14:paraId="761CE1C4" w14:textId="4FD2B1E1" w:rsidR="004E586B" w:rsidRPr="00890DE9" w:rsidRDefault="004E586B" w:rsidP="004E586B">
            <w:pPr>
              <w:pStyle w:val="a3"/>
              <w:numPr>
                <w:ilvl w:val="0"/>
                <w:numId w:val="7"/>
              </w:numPr>
              <w:snapToGrid w:val="0"/>
              <w:spacing w:line="360" w:lineRule="auto"/>
              <w:ind w:left="709" w:rightChars="-437" w:right="-1049" w:hanging="709"/>
              <w:rPr>
                <w:rFonts w:ascii="標楷體" w:eastAsia="標楷體" w:hAnsi="標楷體"/>
                <w:sz w:val="28"/>
                <w:szCs w:val="28"/>
              </w:rPr>
            </w:pPr>
            <w:r w:rsidRPr="00347D8E">
              <w:rPr>
                <w:rFonts w:ascii="標楷體" w:eastAsia="標楷體" w:hAnsi="標楷體" w:cs="新細明體" w:hint="eastAsia"/>
                <w:sz w:val="28"/>
                <w:szCs w:val="28"/>
              </w:rPr>
              <w:t>學校是否有執行木藝相關課程之教室</w:t>
            </w:r>
            <w:r w:rsidRPr="00347D8E">
              <w:rPr>
                <w:rFonts w:ascii="標楷體" w:eastAsia="標楷體" w:hAnsi="標楷體" w:hint="eastAsia"/>
                <w:sz w:val="28"/>
                <w:szCs w:val="28"/>
              </w:rPr>
              <w:t>?</w:t>
            </w:r>
          </w:p>
        </w:tc>
      </w:tr>
      <w:tr w:rsidR="006F24CA" w14:paraId="19EAD7AF" w14:textId="18B4CC7E" w:rsidTr="00556C03">
        <w:trPr>
          <w:jc w:val="center"/>
        </w:trPr>
        <w:tc>
          <w:tcPr>
            <w:tcW w:w="9923" w:type="dxa"/>
            <w:gridSpan w:val="6"/>
            <w:vAlign w:val="center"/>
          </w:tcPr>
          <w:p w14:paraId="6B15C8D9" w14:textId="47D1ABE6" w:rsidR="006F24CA" w:rsidRPr="006F24CA" w:rsidRDefault="006F24CA" w:rsidP="006F24CA">
            <w:pPr>
              <w:snapToGrid w:val="0"/>
              <w:spacing w:line="360" w:lineRule="auto"/>
              <w:rPr>
                <w:rFonts w:ascii="標楷體" w:eastAsia="標楷體" w:hAnsi="標楷體"/>
              </w:rPr>
            </w:pPr>
            <w:bookmarkStart w:id="1" w:name="_Hlk37175694"/>
            <w:r w:rsidRPr="006F24CA">
              <w:rPr>
                <w:rFonts w:ascii="標楷體" w:eastAsia="標楷體" w:hAnsi="標楷體" w:cs="新細明體" w:hint="eastAsia"/>
              </w:rPr>
              <w:t>□有，木工教室  □多功能教室  □一般教室</w:t>
            </w:r>
          </w:p>
        </w:tc>
      </w:tr>
      <w:tr w:rsidR="006F24CA" w14:paraId="591A8157" w14:textId="77777777" w:rsidTr="00D371F3">
        <w:trPr>
          <w:jc w:val="center"/>
        </w:trPr>
        <w:tc>
          <w:tcPr>
            <w:tcW w:w="9923" w:type="dxa"/>
            <w:gridSpan w:val="6"/>
            <w:vAlign w:val="center"/>
          </w:tcPr>
          <w:p w14:paraId="505E9F85" w14:textId="41A2DD87" w:rsidR="006F24CA" w:rsidRPr="006F24CA" w:rsidRDefault="006F24CA" w:rsidP="004E586B">
            <w:pPr>
              <w:snapToGrid w:val="0"/>
              <w:spacing w:line="360" w:lineRule="auto"/>
              <w:ind w:rightChars="-437" w:right="-1049"/>
              <w:rPr>
                <w:rFonts w:ascii="標楷體" w:eastAsia="標楷體" w:hAnsi="標楷體" w:cs="新細明體"/>
              </w:rPr>
            </w:pPr>
            <w:r w:rsidRPr="006F24CA">
              <w:rPr>
                <w:rFonts w:ascii="標楷體" w:eastAsia="標楷體" w:hAnsi="標楷體" w:cs="新細明體" w:hint="eastAsia"/>
              </w:rPr>
              <w:t>□無</w:t>
            </w:r>
          </w:p>
        </w:tc>
      </w:tr>
      <w:bookmarkEnd w:id="1"/>
      <w:tr w:rsidR="004E586B" w14:paraId="50099BAA" w14:textId="77777777" w:rsidTr="00CD5B84">
        <w:trPr>
          <w:jc w:val="center"/>
        </w:trPr>
        <w:tc>
          <w:tcPr>
            <w:tcW w:w="9923" w:type="dxa"/>
            <w:gridSpan w:val="6"/>
          </w:tcPr>
          <w:p w14:paraId="03723937" w14:textId="14448035" w:rsidR="004E586B" w:rsidRPr="00890DE9" w:rsidRDefault="004E586B" w:rsidP="004E586B">
            <w:pPr>
              <w:pStyle w:val="a3"/>
              <w:numPr>
                <w:ilvl w:val="0"/>
                <w:numId w:val="7"/>
              </w:numPr>
              <w:snapToGrid w:val="0"/>
              <w:spacing w:line="360" w:lineRule="auto"/>
              <w:ind w:left="709" w:rightChars="-437" w:right="-1049" w:hanging="709"/>
              <w:rPr>
                <w:rFonts w:ascii="標楷體" w:eastAsia="標楷體" w:hAnsi="標楷體"/>
                <w:sz w:val="28"/>
                <w:szCs w:val="28"/>
              </w:rPr>
            </w:pPr>
            <w:r w:rsidRPr="00347D8E">
              <w:rPr>
                <w:rFonts w:ascii="標楷體" w:eastAsia="標楷體" w:hAnsi="標楷體" w:cs="新細明體" w:hint="eastAsia"/>
                <w:sz w:val="28"/>
                <w:szCs w:val="28"/>
              </w:rPr>
              <w:t>學校是否有購置相關的設備</w:t>
            </w:r>
            <w:r w:rsidRPr="00347D8E">
              <w:rPr>
                <w:rFonts w:ascii="標楷體" w:eastAsia="標楷體" w:hAnsi="標楷體" w:hint="eastAsia"/>
                <w:sz w:val="28"/>
                <w:szCs w:val="28"/>
              </w:rPr>
              <w:t>?</w:t>
            </w:r>
          </w:p>
        </w:tc>
      </w:tr>
      <w:tr w:rsidR="004E586B" w:rsidRPr="00890DE9" w14:paraId="6218922E" w14:textId="61E95430" w:rsidTr="006F24CA">
        <w:trPr>
          <w:jc w:val="center"/>
        </w:trPr>
        <w:tc>
          <w:tcPr>
            <w:tcW w:w="836" w:type="dxa"/>
            <w:vAlign w:val="center"/>
          </w:tcPr>
          <w:p w14:paraId="1767224B" w14:textId="3D4F4FD1" w:rsidR="004E586B" w:rsidRPr="006F24CA" w:rsidRDefault="004E586B" w:rsidP="004E586B">
            <w:pPr>
              <w:snapToGrid w:val="0"/>
              <w:spacing w:line="360" w:lineRule="auto"/>
              <w:jc w:val="center"/>
              <w:rPr>
                <w:rFonts w:ascii="標楷體" w:eastAsia="標楷體" w:hAnsi="標楷體" w:cs="新細明體"/>
              </w:rPr>
            </w:pPr>
            <w:r w:rsidRPr="006F24CA">
              <w:rPr>
                <w:rFonts w:ascii="標楷體" w:eastAsia="標楷體" w:hAnsi="標楷體" w:cs="新細明體" w:hint="eastAsia"/>
              </w:rPr>
              <w:t>□有</w:t>
            </w:r>
          </w:p>
        </w:tc>
        <w:tc>
          <w:tcPr>
            <w:tcW w:w="4536" w:type="dxa"/>
            <w:gridSpan w:val="3"/>
            <w:tcBorders>
              <w:right w:val="single" w:sz="4" w:space="0" w:color="auto"/>
            </w:tcBorders>
          </w:tcPr>
          <w:p w14:paraId="43367764" w14:textId="5B5BA73D" w:rsidR="004E586B" w:rsidRPr="00C541BE" w:rsidRDefault="004E586B" w:rsidP="004E586B">
            <w:pPr>
              <w:snapToGrid w:val="0"/>
              <w:spacing w:line="360" w:lineRule="auto"/>
              <w:ind w:rightChars="-437" w:right="-1049"/>
              <w:rPr>
                <w:rFonts w:ascii="標楷體" w:eastAsia="標楷體" w:hAnsi="標楷體" w:cs="Times New Roman"/>
              </w:rPr>
            </w:pPr>
            <w:r w:rsidRPr="00C541BE">
              <w:rPr>
                <w:rFonts w:ascii="標楷體" w:eastAsia="標楷體" w:hAnsi="標楷體" w:cs="新細明體" w:hint="eastAsia"/>
              </w:rPr>
              <w:t xml:space="preserve">基本手工具  </w:t>
            </w:r>
          </w:p>
          <w:p w14:paraId="662BBAFB" w14:textId="002A274E" w:rsidR="004E586B" w:rsidRDefault="00113B02" w:rsidP="00113B02">
            <w:pPr>
              <w:snapToGrid w:val="0"/>
              <w:spacing w:line="360" w:lineRule="auto"/>
              <w:ind w:rightChars="-437" w:right="-1049"/>
              <w:rPr>
                <w:rFonts w:ascii="標楷體" w:eastAsia="標楷體" w:hAnsi="標楷體"/>
              </w:rPr>
            </w:pPr>
            <w:r>
              <w:rPr>
                <w:rFonts w:ascii="標楷體" w:eastAsia="標楷體" w:hAnsi="標楷體" w:hint="eastAsia"/>
              </w:rPr>
              <w:t xml:space="preserve">□鉋刀  □夾具  </w:t>
            </w:r>
            <w:r w:rsidR="006F24CA">
              <w:rPr>
                <w:rFonts w:ascii="標楷體" w:eastAsia="標楷體" w:hAnsi="標楷體" w:hint="eastAsia"/>
              </w:rPr>
              <w:t>□雕刻刀  □夾背鋸</w:t>
            </w:r>
          </w:p>
          <w:p w14:paraId="43B249C6" w14:textId="2B29EBA0" w:rsidR="00113B02" w:rsidRDefault="00113B02" w:rsidP="004E586B">
            <w:pPr>
              <w:snapToGrid w:val="0"/>
              <w:spacing w:line="360" w:lineRule="auto"/>
              <w:ind w:rightChars="-437" w:right="-1049"/>
              <w:rPr>
                <w:rFonts w:ascii="標楷體" w:eastAsia="標楷體" w:hAnsi="標楷體"/>
              </w:rPr>
            </w:pPr>
            <w:r>
              <w:rPr>
                <w:rFonts w:ascii="標楷體" w:eastAsia="標楷體" w:hAnsi="標楷體" w:hint="eastAsia"/>
              </w:rPr>
              <w:t xml:space="preserve">□銼刀  </w:t>
            </w:r>
            <w:r w:rsidR="006F24CA">
              <w:rPr>
                <w:rFonts w:ascii="標楷體" w:eastAsia="標楷體" w:hAnsi="標楷體" w:hint="eastAsia"/>
              </w:rPr>
              <w:t>□鑿刀</w:t>
            </w:r>
            <w:r>
              <w:rPr>
                <w:rFonts w:ascii="標楷體" w:eastAsia="標楷體" w:hAnsi="標楷體" w:hint="eastAsia"/>
              </w:rPr>
              <w:t xml:space="preserve"> </w:t>
            </w:r>
            <w:r w:rsidR="006F24CA">
              <w:rPr>
                <w:rFonts w:ascii="標楷體" w:eastAsia="標楷體" w:hAnsi="標楷體" w:hint="eastAsia"/>
              </w:rPr>
              <w:t xml:space="preserve"> □手搖鑽  □折合鋸</w:t>
            </w:r>
          </w:p>
          <w:p w14:paraId="6A9B47A6" w14:textId="2D5EB03B" w:rsidR="00040ADB" w:rsidRPr="00C541BE" w:rsidRDefault="006F24CA" w:rsidP="006F24CA">
            <w:pPr>
              <w:snapToGrid w:val="0"/>
              <w:spacing w:line="360" w:lineRule="auto"/>
              <w:ind w:rightChars="-437" w:right="-1049"/>
              <w:rPr>
                <w:rFonts w:ascii="標楷體" w:eastAsia="標楷體" w:hAnsi="標楷體" w:cs="Times New Roman"/>
                <w:szCs w:val="24"/>
              </w:rPr>
            </w:pPr>
            <w:r>
              <w:rPr>
                <w:rFonts w:ascii="標楷體" w:eastAsia="標楷體" w:hAnsi="標楷體" w:hint="eastAsia"/>
              </w:rPr>
              <w:t xml:space="preserve">□斧頭  □槌子  </w:t>
            </w:r>
            <w:r w:rsidR="00040ADB">
              <w:rPr>
                <w:rFonts w:ascii="標楷體" w:eastAsia="標楷體" w:hAnsi="標楷體" w:hint="eastAsia"/>
              </w:rPr>
              <w:t>□其他：__________</w:t>
            </w:r>
            <w:r w:rsidR="00BD0B62">
              <w:rPr>
                <w:rFonts w:ascii="標楷體" w:eastAsia="標楷體" w:hAnsi="標楷體" w:hint="eastAsia"/>
              </w:rPr>
              <w:t>_</w:t>
            </w:r>
          </w:p>
        </w:tc>
        <w:tc>
          <w:tcPr>
            <w:tcW w:w="4551" w:type="dxa"/>
            <w:gridSpan w:val="2"/>
            <w:tcBorders>
              <w:left w:val="single" w:sz="4" w:space="0" w:color="auto"/>
            </w:tcBorders>
          </w:tcPr>
          <w:p w14:paraId="0B327059" w14:textId="77777777" w:rsidR="004E586B" w:rsidRDefault="00113B02" w:rsidP="004E586B">
            <w:pPr>
              <w:snapToGrid w:val="0"/>
              <w:spacing w:line="360" w:lineRule="auto"/>
              <w:ind w:rightChars="-437" w:right="-1049"/>
              <w:rPr>
                <w:rFonts w:ascii="標楷體" w:eastAsia="標楷體" w:hAnsi="標楷體" w:cs="新細明體"/>
              </w:rPr>
            </w:pPr>
            <w:r w:rsidRPr="00C541BE">
              <w:rPr>
                <w:rFonts w:ascii="標楷體" w:eastAsia="標楷體" w:hAnsi="標楷體" w:cs="新細明體" w:hint="eastAsia"/>
              </w:rPr>
              <w:t>電動工具</w:t>
            </w:r>
          </w:p>
          <w:p w14:paraId="290CAF05" w14:textId="79C2D4F6" w:rsidR="00113B02" w:rsidRDefault="00113B02" w:rsidP="00113B02">
            <w:pPr>
              <w:snapToGrid w:val="0"/>
              <w:spacing w:line="360" w:lineRule="auto"/>
              <w:ind w:rightChars="-437" w:right="-1049"/>
              <w:rPr>
                <w:rFonts w:ascii="標楷體" w:eastAsia="標楷體" w:hAnsi="標楷體"/>
              </w:rPr>
            </w:pPr>
            <w:r>
              <w:rPr>
                <w:rFonts w:ascii="標楷體" w:eastAsia="標楷體" w:hAnsi="標楷體" w:hint="eastAsia"/>
              </w:rPr>
              <w:t>□帶鋸機  □研磨機</w:t>
            </w:r>
            <w:r w:rsidR="00BD0B62">
              <w:rPr>
                <w:rFonts w:ascii="標楷體" w:eastAsia="標楷體" w:hAnsi="標楷體" w:hint="eastAsia"/>
              </w:rPr>
              <w:t xml:space="preserve">  □鑽床  </w:t>
            </w:r>
            <w:r w:rsidR="006F24CA">
              <w:rPr>
                <w:rFonts w:ascii="標楷體" w:eastAsia="標楷體" w:hAnsi="標楷體" w:hint="eastAsia"/>
              </w:rPr>
              <w:t>□車床</w:t>
            </w:r>
          </w:p>
          <w:p w14:paraId="6BBA9663" w14:textId="77777777" w:rsidR="006F24CA" w:rsidRDefault="00113B02" w:rsidP="006F24CA">
            <w:pPr>
              <w:snapToGrid w:val="0"/>
              <w:spacing w:line="360" w:lineRule="auto"/>
              <w:ind w:rightChars="-437" w:right="-1049"/>
              <w:rPr>
                <w:rFonts w:ascii="標楷體" w:eastAsia="標楷體" w:hAnsi="標楷體"/>
              </w:rPr>
            </w:pPr>
            <w:r>
              <w:rPr>
                <w:rFonts w:ascii="標楷體" w:eastAsia="標楷體" w:hAnsi="標楷體" w:hint="eastAsia"/>
              </w:rPr>
              <w:t xml:space="preserve">□集塵機  □線鋸機 </w:t>
            </w:r>
            <w:r w:rsidR="00BD0B62">
              <w:rPr>
                <w:rFonts w:ascii="標楷體" w:eastAsia="標楷體" w:hAnsi="標楷體" w:hint="eastAsia"/>
              </w:rPr>
              <w:t xml:space="preserve"> </w:t>
            </w:r>
            <w:r w:rsidR="006F24CA">
              <w:rPr>
                <w:rFonts w:ascii="標楷體" w:eastAsia="標楷體" w:hAnsi="標楷體" w:hint="eastAsia"/>
              </w:rPr>
              <w:t xml:space="preserve">□砂磨機  </w:t>
            </w:r>
          </w:p>
          <w:p w14:paraId="4F4FAF0C" w14:textId="776139D8" w:rsidR="00040ADB" w:rsidRPr="00C541BE" w:rsidRDefault="00040ADB" w:rsidP="004E586B">
            <w:pPr>
              <w:snapToGrid w:val="0"/>
              <w:spacing w:line="360" w:lineRule="auto"/>
              <w:ind w:rightChars="-437" w:right="-1049"/>
              <w:rPr>
                <w:rFonts w:ascii="標楷體" w:eastAsia="標楷體" w:hAnsi="標楷體" w:cs="Times New Roman"/>
                <w:szCs w:val="24"/>
              </w:rPr>
            </w:pPr>
            <w:r>
              <w:rPr>
                <w:rFonts w:ascii="標楷體" w:eastAsia="標楷體" w:hAnsi="標楷體" w:hint="eastAsia"/>
              </w:rPr>
              <w:t>□其他：_______________________</w:t>
            </w:r>
          </w:p>
        </w:tc>
      </w:tr>
      <w:tr w:rsidR="006F24CA" w:rsidRPr="00347D8E" w14:paraId="200A409B" w14:textId="77777777" w:rsidTr="004F7EB6">
        <w:trPr>
          <w:jc w:val="center"/>
        </w:trPr>
        <w:tc>
          <w:tcPr>
            <w:tcW w:w="9923" w:type="dxa"/>
            <w:gridSpan w:val="6"/>
            <w:vAlign w:val="center"/>
          </w:tcPr>
          <w:p w14:paraId="78D860E6" w14:textId="5B72932E" w:rsidR="006F24CA" w:rsidRPr="006F24CA" w:rsidRDefault="006F24CA" w:rsidP="004E586B">
            <w:pPr>
              <w:snapToGrid w:val="0"/>
              <w:spacing w:line="360" w:lineRule="auto"/>
              <w:ind w:rightChars="-437" w:right="-1049"/>
              <w:rPr>
                <w:rFonts w:ascii="標楷體" w:eastAsia="標楷體" w:hAnsi="標楷體" w:cs="新細明體"/>
              </w:rPr>
            </w:pPr>
            <w:r w:rsidRPr="006F24CA">
              <w:rPr>
                <w:rFonts w:ascii="標楷體" w:eastAsia="標楷體" w:hAnsi="標楷體" w:cs="新細明體" w:hint="eastAsia"/>
              </w:rPr>
              <w:t>□無</w:t>
            </w:r>
          </w:p>
        </w:tc>
      </w:tr>
      <w:tr w:rsidR="004E586B" w:rsidRPr="00347D8E" w14:paraId="41C2238D" w14:textId="77777777" w:rsidTr="00CD5B84">
        <w:trPr>
          <w:jc w:val="center"/>
        </w:trPr>
        <w:tc>
          <w:tcPr>
            <w:tcW w:w="9923" w:type="dxa"/>
            <w:gridSpan w:val="6"/>
          </w:tcPr>
          <w:p w14:paraId="13534888" w14:textId="77777777" w:rsidR="004E586B" w:rsidRPr="00347D8E" w:rsidRDefault="004E586B" w:rsidP="004E586B">
            <w:pPr>
              <w:pStyle w:val="a3"/>
              <w:numPr>
                <w:ilvl w:val="0"/>
                <w:numId w:val="7"/>
              </w:numPr>
              <w:snapToGrid w:val="0"/>
              <w:spacing w:line="360" w:lineRule="auto"/>
              <w:ind w:left="567" w:rightChars="-437" w:right="-1049" w:hanging="567"/>
              <w:rPr>
                <w:rFonts w:ascii="標楷體" w:eastAsia="標楷體" w:hAnsi="標楷體"/>
                <w:sz w:val="28"/>
                <w:szCs w:val="28"/>
              </w:rPr>
            </w:pPr>
            <w:r w:rsidRPr="00347D8E">
              <w:rPr>
                <w:rFonts w:ascii="標楷體" w:eastAsia="標楷體" w:hAnsi="標楷體" w:cs="新細明體" w:hint="eastAsia"/>
                <w:sz w:val="28"/>
                <w:szCs w:val="28"/>
              </w:rPr>
              <w:t>木博館在推動木藝教育扎根有以下資源，請問貴校需求為何</w:t>
            </w:r>
            <w:r w:rsidRPr="00347D8E">
              <w:rPr>
                <w:rFonts w:ascii="標楷體" w:eastAsia="標楷體" w:hAnsi="標楷體" w:hint="eastAsia"/>
                <w:sz w:val="28"/>
                <w:szCs w:val="28"/>
              </w:rPr>
              <w:t>?(</w:t>
            </w:r>
            <w:r w:rsidRPr="00347D8E">
              <w:rPr>
                <w:rFonts w:ascii="標楷體" w:eastAsia="標楷體" w:hAnsi="標楷體" w:cs="新細明體" w:hint="eastAsia"/>
                <w:sz w:val="28"/>
                <w:szCs w:val="28"/>
              </w:rPr>
              <w:t>可複選</w:t>
            </w:r>
            <w:r w:rsidRPr="00347D8E">
              <w:rPr>
                <w:rFonts w:ascii="標楷體" w:eastAsia="標楷體" w:hAnsi="標楷體" w:hint="eastAsia"/>
                <w:sz w:val="28"/>
                <w:szCs w:val="28"/>
              </w:rPr>
              <w:t>)</w:t>
            </w:r>
          </w:p>
          <w:p w14:paraId="40DF5E29" w14:textId="631692E4" w:rsidR="00113D60" w:rsidRPr="006F24CA" w:rsidRDefault="004E586B" w:rsidP="004E586B">
            <w:pPr>
              <w:pStyle w:val="a3"/>
              <w:numPr>
                <w:ilvl w:val="1"/>
                <w:numId w:val="7"/>
              </w:numPr>
              <w:snapToGrid w:val="0"/>
              <w:spacing w:line="360" w:lineRule="auto"/>
              <w:ind w:left="0" w:rightChars="-437" w:right="-1049" w:firstLine="0"/>
              <w:rPr>
                <w:rFonts w:ascii="標楷體" w:eastAsia="標楷體" w:hAnsi="標楷體"/>
              </w:rPr>
            </w:pPr>
            <w:r w:rsidRPr="006F24CA">
              <w:rPr>
                <w:rFonts w:ascii="標楷體" w:eastAsia="標楷體" w:hAnsi="標楷體" w:cs="新細明體" w:hint="eastAsia"/>
              </w:rPr>
              <w:t>學校現行設備及資源評估諮詢   □木藝教育教學師資培訓</w:t>
            </w:r>
            <w:r w:rsidR="006F24CA" w:rsidRPr="006F24CA">
              <w:rPr>
                <w:rFonts w:ascii="標楷體" w:eastAsia="標楷體" w:hAnsi="標楷體" w:cs="新細明體" w:hint="eastAsia"/>
              </w:rPr>
              <w:t xml:space="preserve">  □木藝教育的校外參訪</w:t>
            </w:r>
          </w:p>
          <w:p w14:paraId="75BF23E4" w14:textId="6EBD60C0" w:rsidR="004E586B" w:rsidRPr="006F24CA" w:rsidRDefault="00113D60" w:rsidP="006F24CA">
            <w:pPr>
              <w:pStyle w:val="a3"/>
              <w:numPr>
                <w:ilvl w:val="1"/>
                <w:numId w:val="7"/>
              </w:numPr>
              <w:snapToGrid w:val="0"/>
              <w:spacing w:line="360" w:lineRule="auto"/>
              <w:ind w:left="0" w:rightChars="-437" w:right="-1049" w:firstLine="0"/>
              <w:rPr>
                <w:rFonts w:ascii="標楷體" w:eastAsia="標楷體" w:hAnsi="標楷體"/>
              </w:rPr>
            </w:pPr>
            <w:r w:rsidRPr="006F24CA">
              <w:rPr>
                <w:rFonts w:ascii="標楷體" w:eastAsia="標楷體" w:hAnsi="標楷體" w:cs="新細明體" w:hint="eastAsia"/>
              </w:rPr>
              <w:t xml:space="preserve">木藝示範教案內容研習  </w:t>
            </w:r>
            <w:r w:rsidR="006F24CA" w:rsidRPr="006F24CA">
              <w:rPr>
                <w:rFonts w:ascii="標楷體" w:eastAsia="標楷體" w:hAnsi="標楷體" w:cs="新細明體" w:hint="eastAsia"/>
              </w:rPr>
              <w:t>□木藝教學的教材(木料等)       □木藝教學的教具開發</w:t>
            </w:r>
          </w:p>
          <w:p w14:paraId="40D0E75A" w14:textId="1DE00807" w:rsidR="004E586B" w:rsidRPr="006F24CA" w:rsidRDefault="004E586B" w:rsidP="004E586B">
            <w:pPr>
              <w:pStyle w:val="a3"/>
              <w:numPr>
                <w:ilvl w:val="1"/>
                <w:numId w:val="7"/>
              </w:numPr>
              <w:snapToGrid w:val="0"/>
              <w:spacing w:line="360" w:lineRule="auto"/>
              <w:ind w:left="0" w:rightChars="-437" w:right="-1049" w:firstLine="0"/>
              <w:rPr>
                <w:rFonts w:ascii="標楷體" w:eastAsia="標楷體" w:hAnsi="標楷體"/>
              </w:rPr>
            </w:pPr>
            <w:r w:rsidRPr="006F24CA">
              <w:rPr>
                <w:rFonts w:ascii="標楷體" w:eastAsia="標楷體" w:hAnsi="標楷體" w:cs="新細明體" w:hint="eastAsia"/>
              </w:rPr>
              <w:t>媒合可進校教學的木藝師資合作</w:t>
            </w:r>
            <w:r w:rsidR="00113D60" w:rsidRPr="006F24CA">
              <w:rPr>
                <w:rFonts w:ascii="標楷體" w:eastAsia="標楷體" w:hAnsi="標楷體" w:cs="新細明體" w:hint="eastAsia"/>
              </w:rPr>
              <w:t>(例如：課程助教或社團講師)</w:t>
            </w:r>
            <w:r w:rsidRPr="006F24CA">
              <w:rPr>
                <w:rFonts w:ascii="標楷體" w:eastAsia="標楷體" w:hAnsi="標楷體" w:cs="新細明體" w:hint="eastAsia"/>
              </w:rPr>
              <w:t xml:space="preserve">   </w:t>
            </w:r>
          </w:p>
          <w:p w14:paraId="71C23041" w14:textId="0D33224C" w:rsidR="004E586B" w:rsidRPr="00890DE9" w:rsidRDefault="004E586B" w:rsidP="004E586B">
            <w:pPr>
              <w:pStyle w:val="a3"/>
              <w:numPr>
                <w:ilvl w:val="1"/>
                <w:numId w:val="7"/>
              </w:numPr>
              <w:snapToGrid w:val="0"/>
              <w:spacing w:line="360" w:lineRule="auto"/>
              <w:ind w:left="0" w:rightChars="-437" w:right="-1049" w:firstLine="0"/>
              <w:rPr>
                <w:rFonts w:ascii="標楷體" w:eastAsia="標楷體" w:hAnsi="標楷體"/>
              </w:rPr>
            </w:pPr>
            <w:r w:rsidRPr="006F24CA">
              <w:rPr>
                <w:rFonts w:ascii="標楷體" w:eastAsia="標楷體" w:hAnsi="標楷體" w:cs="新細明體" w:hint="eastAsia"/>
              </w:rPr>
              <w:t>其他：</w:t>
            </w:r>
          </w:p>
        </w:tc>
      </w:tr>
      <w:tr w:rsidR="004E586B" w:rsidRPr="00347D8E" w14:paraId="6ADC6EA8" w14:textId="77777777" w:rsidTr="00CD5B84">
        <w:trPr>
          <w:jc w:val="center"/>
        </w:trPr>
        <w:tc>
          <w:tcPr>
            <w:tcW w:w="9923" w:type="dxa"/>
            <w:gridSpan w:val="6"/>
          </w:tcPr>
          <w:p w14:paraId="770DFB8F" w14:textId="77777777" w:rsidR="004E586B" w:rsidRDefault="00934389" w:rsidP="004E586B">
            <w:pPr>
              <w:pStyle w:val="a3"/>
              <w:numPr>
                <w:ilvl w:val="0"/>
                <w:numId w:val="7"/>
              </w:numPr>
              <w:snapToGrid w:val="0"/>
              <w:spacing w:line="360" w:lineRule="auto"/>
              <w:ind w:left="567" w:rightChars="-437" w:right="-1049" w:hanging="567"/>
              <w:rPr>
                <w:rFonts w:ascii="標楷體" w:eastAsia="標楷體" w:hAnsi="標楷體" w:cs="新細明體"/>
                <w:sz w:val="28"/>
                <w:szCs w:val="28"/>
              </w:rPr>
            </w:pPr>
            <w:r>
              <w:rPr>
                <w:rFonts w:ascii="標楷體" w:eastAsia="標楷體" w:hAnsi="標楷體" w:cs="新細明體" w:hint="eastAsia"/>
                <w:sz w:val="28"/>
                <w:szCs w:val="28"/>
              </w:rPr>
              <w:t>貴校是否有執行以下計畫?</w:t>
            </w:r>
          </w:p>
          <w:p w14:paraId="5951928A" w14:textId="18F18A7C" w:rsidR="00934389" w:rsidRPr="006F24CA" w:rsidRDefault="00BD0B62" w:rsidP="00BD0B62">
            <w:pPr>
              <w:pStyle w:val="a3"/>
              <w:numPr>
                <w:ilvl w:val="1"/>
                <w:numId w:val="7"/>
              </w:numPr>
              <w:snapToGrid w:val="0"/>
              <w:spacing w:line="360" w:lineRule="auto"/>
              <w:ind w:left="443" w:rightChars="-437" w:right="-1049"/>
              <w:rPr>
                <w:rFonts w:ascii="標楷體" w:eastAsia="標楷體" w:hAnsi="標楷體" w:cs="新細明體"/>
              </w:rPr>
            </w:pPr>
            <w:r w:rsidRPr="006F24CA">
              <w:rPr>
                <w:rFonts w:ascii="標楷體" w:eastAsia="標楷體" w:hAnsi="標楷體" w:cs="新細明體" w:hint="eastAsia"/>
                <w:szCs w:val="22"/>
              </w:rPr>
              <w:t>「藝起來尋美」-教育部推動國民中小學辦理美感體驗教育計畫</w:t>
            </w:r>
          </w:p>
          <w:p w14:paraId="055A819B" w14:textId="66DDC7FB" w:rsidR="00174D49" w:rsidRPr="006F24CA" w:rsidRDefault="00174D49" w:rsidP="00BD0B62">
            <w:pPr>
              <w:pStyle w:val="a3"/>
              <w:numPr>
                <w:ilvl w:val="1"/>
                <w:numId w:val="7"/>
              </w:numPr>
              <w:snapToGrid w:val="0"/>
              <w:spacing w:line="360" w:lineRule="auto"/>
              <w:ind w:left="443" w:rightChars="-437" w:right="-1049"/>
              <w:rPr>
                <w:rFonts w:ascii="標楷體" w:eastAsia="標楷體" w:hAnsi="標楷體" w:cs="新細明體"/>
              </w:rPr>
            </w:pPr>
            <w:r w:rsidRPr="006F24CA">
              <w:rPr>
                <w:rFonts w:ascii="標楷體" w:eastAsia="標楷體" w:hAnsi="標楷體" w:cs="新細明體" w:hint="eastAsia"/>
              </w:rPr>
              <w:t>藝師藝有-鼓勵學校延聘在地文化工作者或傳統藝師實施計畫</w:t>
            </w:r>
          </w:p>
          <w:p w14:paraId="2BC62093" w14:textId="611803D1" w:rsidR="00BD0B62" w:rsidRPr="00BD0B62" w:rsidRDefault="00174D49" w:rsidP="006F24CA">
            <w:pPr>
              <w:pStyle w:val="a3"/>
              <w:numPr>
                <w:ilvl w:val="1"/>
                <w:numId w:val="7"/>
              </w:numPr>
              <w:snapToGrid w:val="0"/>
              <w:spacing w:line="360" w:lineRule="auto"/>
              <w:ind w:left="443" w:rightChars="-437" w:right="-1049"/>
              <w:rPr>
                <w:rFonts w:ascii="標楷體" w:eastAsia="標楷體" w:hAnsi="標楷體" w:cs="新細明體"/>
                <w:sz w:val="28"/>
                <w:szCs w:val="28"/>
              </w:rPr>
            </w:pPr>
            <w:r w:rsidRPr="006F24CA">
              <w:rPr>
                <w:rFonts w:ascii="標楷體" w:eastAsia="標楷體" w:hAnsi="標楷體" w:cs="新細明體" w:hint="eastAsia"/>
              </w:rPr>
              <w:t>跨領域美感教育計畫</w:t>
            </w:r>
            <w:r w:rsidR="006F24CA">
              <w:rPr>
                <w:rFonts w:ascii="標楷體" w:eastAsia="標楷體" w:hAnsi="標楷體" w:cs="新細明體" w:hint="eastAsia"/>
              </w:rPr>
              <w:t xml:space="preserve">   </w:t>
            </w:r>
            <w:r w:rsidR="006F24CA" w:rsidRPr="006F24CA">
              <w:rPr>
                <w:rFonts w:ascii="標楷體" w:eastAsia="標楷體" w:hAnsi="標楷體" w:cs="新細明體" w:hint="eastAsia"/>
                <w:sz w:val="28"/>
                <w:szCs w:val="28"/>
              </w:rPr>
              <w:t>□</w:t>
            </w:r>
            <w:r w:rsidR="00BD0B62" w:rsidRPr="006F24CA">
              <w:rPr>
                <w:rFonts w:ascii="標楷體" w:eastAsia="標楷體" w:hAnsi="標楷體" w:cs="新細明體" w:hint="eastAsia"/>
              </w:rPr>
              <w:t>其他：</w:t>
            </w:r>
          </w:p>
        </w:tc>
      </w:tr>
      <w:tr w:rsidR="00040ADB" w:rsidRPr="00347D8E" w14:paraId="49A46AD8" w14:textId="77777777" w:rsidTr="006F24CA">
        <w:trPr>
          <w:trHeight w:val="968"/>
          <w:jc w:val="center"/>
        </w:trPr>
        <w:tc>
          <w:tcPr>
            <w:tcW w:w="9923" w:type="dxa"/>
            <w:gridSpan w:val="6"/>
          </w:tcPr>
          <w:p w14:paraId="707EC04E" w14:textId="1C81970B" w:rsidR="00C20ACD" w:rsidRPr="006F24CA" w:rsidRDefault="00BD0B62" w:rsidP="006F24CA">
            <w:pPr>
              <w:pStyle w:val="a3"/>
              <w:numPr>
                <w:ilvl w:val="0"/>
                <w:numId w:val="7"/>
              </w:numPr>
              <w:snapToGrid w:val="0"/>
              <w:spacing w:line="360" w:lineRule="auto"/>
              <w:ind w:left="567" w:rightChars="-437" w:right="-1049" w:hanging="567"/>
              <w:rPr>
                <w:rFonts w:ascii="標楷體" w:eastAsia="標楷體" w:hAnsi="標楷體" w:cs="新細明體"/>
                <w:sz w:val="28"/>
                <w:szCs w:val="28"/>
              </w:rPr>
            </w:pPr>
            <w:r>
              <w:rPr>
                <w:rFonts w:ascii="標楷體" w:eastAsia="標楷體" w:hAnsi="標楷體" w:cs="新細明體" w:hint="eastAsia"/>
                <w:sz w:val="28"/>
                <w:szCs w:val="28"/>
              </w:rPr>
              <w:t>其他回饋</w:t>
            </w:r>
          </w:p>
        </w:tc>
      </w:tr>
    </w:tbl>
    <w:p w14:paraId="7D1250E2" w14:textId="77777777" w:rsidR="00890DE9" w:rsidRPr="00890DE9" w:rsidRDefault="00890DE9" w:rsidP="00890DE9">
      <w:pPr>
        <w:snapToGrid w:val="0"/>
        <w:spacing w:line="360" w:lineRule="auto"/>
        <w:ind w:rightChars="-437" w:right="-1049"/>
        <w:rPr>
          <w:rFonts w:ascii="標楷體" w:eastAsia="標楷體" w:hAnsi="標楷體"/>
        </w:rPr>
      </w:pPr>
    </w:p>
    <w:sectPr w:rsidR="00890DE9" w:rsidRPr="00890DE9" w:rsidSect="003540CC">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64ECC" w14:textId="77777777" w:rsidR="00717A5B" w:rsidRDefault="00717A5B" w:rsidP="00401FAA">
      <w:r>
        <w:separator/>
      </w:r>
    </w:p>
  </w:endnote>
  <w:endnote w:type="continuationSeparator" w:id="0">
    <w:p w14:paraId="2AF9E4D9" w14:textId="77777777" w:rsidR="00717A5B" w:rsidRDefault="00717A5B" w:rsidP="0040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40808" w14:textId="77777777" w:rsidR="00717A5B" w:rsidRDefault="00717A5B" w:rsidP="00401FAA">
      <w:r>
        <w:separator/>
      </w:r>
    </w:p>
  </w:footnote>
  <w:footnote w:type="continuationSeparator" w:id="0">
    <w:p w14:paraId="466208A5" w14:textId="77777777" w:rsidR="00717A5B" w:rsidRDefault="00717A5B" w:rsidP="00401F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3025"/>
    <w:multiLevelType w:val="hybridMultilevel"/>
    <w:tmpl w:val="8F3A3C84"/>
    <w:lvl w:ilvl="0" w:tplc="639E40D4">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00D51EC4"/>
    <w:multiLevelType w:val="hybridMultilevel"/>
    <w:tmpl w:val="FB3240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5439DC"/>
    <w:multiLevelType w:val="hybridMultilevel"/>
    <w:tmpl w:val="B6D216D6"/>
    <w:lvl w:ilvl="0" w:tplc="DC7ABBB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F2478A3"/>
    <w:multiLevelType w:val="hybridMultilevel"/>
    <w:tmpl w:val="9EC8CB8C"/>
    <w:lvl w:ilvl="0" w:tplc="DC7ABBB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A8636F3"/>
    <w:multiLevelType w:val="hybridMultilevel"/>
    <w:tmpl w:val="90B4BFF8"/>
    <w:lvl w:ilvl="0" w:tplc="DC7ABBB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3040C1F"/>
    <w:multiLevelType w:val="hybridMultilevel"/>
    <w:tmpl w:val="735635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80C570F"/>
    <w:multiLevelType w:val="hybridMultilevel"/>
    <w:tmpl w:val="4F78455E"/>
    <w:lvl w:ilvl="0" w:tplc="04090015">
      <w:start w:val="1"/>
      <w:numFmt w:val="taiwaneseCountingThousand"/>
      <w:lvlText w:val="%1、"/>
      <w:lvlJc w:val="left"/>
      <w:pPr>
        <w:ind w:left="480" w:hanging="480"/>
      </w:pPr>
    </w:lvl>
    <w:lvl w:ilvl="1" w:tplc="9E301558">
      <w:numFmt w:val="bullet"/>
      <w:lvlText w:val="□"/>
      <w:lvlJc w:val="left"/>
      <w:pPr>
        <w:ind w:left="960" w:hanging="480"/>
      </w:pPr>
      <w:rPr>
        <w:rFonts w:ascii="標楷體" w:eastAsia="標楷體" w:hAnsi="標楷體" w:cs="Times New Roman" w:hint="eastAsia"/>
        <w:sz w:val="24"/>
        <w:szCs w:val="24"/>
      </w:rPr>
    </w:lvl>
    <w:lvl w:ilvl="2" w:tplc="75F6C466">
      <w:numFmt w:val="bullet"/>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7710365"/>
    <w:multiLevelType w:val="hybridMultilevel"/>
    <w:tmpl w:val="B68A3E2A"/>
    <w:lvl w:ilvl="0" w:tplc="A998DDCE">
      <w:start w:val="1"/>
      <w:numFmt w:val="taiwaneseCountingThousand"/>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3872388"/>
    <w:multiLevelType w:val="hybridMultilevel"/>
    <w:tmpl w:val="FB3240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6727918"/>
    <w:multiLevelType w:val="hybridMultilevel"/>
    <w:tmpl w:val="93908028"/>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639E40D4">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B136CD7"/>
    <w:multiLevelType w:val="hybridMultilevel"/>
    <w:tmpl w:val="8042F4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4"/>
  </w:num>
  <w:num w:numId="4">
    <w:abstractNumId w:val="3"/>
  </w:num>
  <w:num w:numId="5">
    <w:abstractNumId w:val="9"/>
  </w:num>
  <w:num w:numId="6">
    <w:abstractNumId w:val="5"/>
  </w:num>
  <w:num w:numId="7">
    <w:abstractNumId w:val="6"/>
  </w:num>
  <w:num w:numId="8">
    <w:abstractNumId w:val="10"/>
  </w:num>
  <w:num w:numId="9">
    <w:abstractNumId w:val="8"/>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77"/>
    <w:rsid w:val="00011614"/>
    <w:rsid w:val="00033101"/>
    <w:rsid w:val="00040ADB"/>
    <w:rsid w:val="00095E58"/>
    <w:rsid w:val="000F2AA1"/>
    <w:rsid w:val="00113B02"/>
    <w:rsid w:val="00113D60"/>
    <w:rsid w:val="00174D49"/>
    <w:rsid w:val="0019230F"/>
    <w:rsid w:val="001955CC"/>
    <w:rsid w:val="001A6FD1"/>
    <w:rsid w:val="001E5BAD"/>
    <w:rsid w:val="001F6D98"/>
    <w:rsid w:val="002B292D"/>
    <w:rsid w:val="00347D8E"/>
    <w:rsid w:val="00351425"/>
    <w:rsid w:val="003540CC"/>
    <w:rsid w:val="00366EA6"/>
    <w:rsid w:val="00383849"/>
    <w:rsid w:val="003A596E"/>
    <w:rsid w:val="003C2AFF"/>
    <w:rsid w:val="003D2D56"/>
    <w:rsid w:val="00401FAA"/>
    <w:rsid w:val="00403D72"/>
    <w:rsid w:val="00427B80"/>
    <w:rsid w:val="0046046D"/>
    <w:rsid w:val="004E586B"/>
    <w:rsid w:val="005A0D39"/>
    <w:rsid w:val="005A1E98"/>
    <w:rsid w:val="005D6906"/>
    <w:rsid w:val="00634411"/>
    <w:rsid w:val="006B306B"/>
    <w:rsid w:val="006C543B"/>
    <w:rsid w:val="006C7A3F"/>
    <w:rsid w:val="006F24CA"/>
    <w:rsid w:val="00717A5B"/>
    <w:rsid w:val="00724C38"/>
    <w:rsid w:val="007B07BF"/>
    <w:rsid w:val="007F1AB5"/>
    <w:rsid w:val="00820E86"/>
    <w:rsid w:val="00890DE9"/>
    <w:rsid w:val="009226C1"/>
    <w:rsid w:val="00934389"/>
    <w:rsid w:val="009B0213"/>
    <w:rsid w:val="009C59DD"/>
    <w:rsid w:val="00AC221D"/>
    <w:rsid w:val="00AD1AF3"/>
    <w:rsid w:val="00B3027E"/>
    <w:rsid w:val="00B3123E"/>
    <w:rsid w:val="00BD0B62"/>
    <w:rsid w:val="00BF06D8"/>
    <w:rsid w:val="00C20ACD"/>
    <w:rsid w:val="00C541BE"/>
    <w:rsid w:val="00CA4A96"/>
    <w:rsid w:val="00CA4BF8"/>
    <w:rsid w:val="00CC61E7"/>
    <w:rsid w:val="00CD5B84"/>
    <w:rsid w:val="00D1270F"/>
    <w:rsid w:val="00D14E32"/>
    <w:rsid w:val="00DA4A9C"/>
    <w:rsid w:val="00E71696"/>
    <w:rsid w:val="00E76584"/>
    <w:rsid w:val="00E9748B"/>
    <w:rsid w:val="00EB3402"/>
    <w:rsid w:val="00ED4F76"/>
    <w:rsid w:val="00EF7AB8"/>
    <w:rsid w:val="00F975ED"/>
    <w:rsid w:val="00FC2577"/>
    <w:rsid w:val="00FF73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C5A3C"/>
  <w15:chartTrackingRefBased/>
  <w15:docId w15:val="{0D5F5A47-FF00-41F9-A321-C8D7BC08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43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C2577"/>
    <w:pPr>
      <w:suppressAutoHyphens/>
      <w:autoSpaceDN w:val="0"/>
      <w:ind w:left="480"/>
    </w:pPr>
    <w:rPr>
      <w:rFonts w:ascii="Times New Roman" w:eastAsia="Times New Roman" w:hAnsi="Times New Roman" w:cs="Times New Roman"/>
      <w:kern w:val="3"/>
      <w:szCs w:val="24"/>
    </w:rPr>
  </w:style>
  <w:style w:type="character" w:customStyle="1" w:styleId="a4">
    <w:name w:val="清單段落 字元"/>
    <w:basedOn w:val="a0"/>
    <w:link w:val="a3"/>
    <w:uiPriority w:val="34"/>
    <w:rsid w:val="00FC2577"/>
    <w:rPr>
      <w:rFonts w:ascii="Times New Roman" w:eastAsia="Times New Roman" w:hAnsi="Times New Roman" w:cs="Times New Roman"/>
      <w:kern w:val="3"/>
      <w:szCs w:val="24"/>
    </w:rPr>
  </w:style>
  <w:style w:type="table" w:styleId="a5">
    <w:name w:val="Table Grid"/>
    <w:basedOn w:val="a1"/>
    <w:uiPriority w:val="39"/>
    <w:rsid w:val="00FC25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347D8E"/>
    <w:rPr>
      <w:color w:val="0563C1" w:themeColor="hyperlink"/>
      <w:u w:val="single"/>
    </w:rPr>
  </w:style>
  <w:style w:type="character" w:customStyle="1" w:styleId="UnresolvedMention">
    <w:name w:val="Unresolved Mention"/>
    <w:basedOn w:val="a0"/>
    <w:uiPriority w:val="99"/>
    <w:semiHidden/>
    <w:unhideWhenUsed/>
    <w:rsid w:val="00347D8E"/>
    <w:rPr>
      <w:color w:val="605E5C"/>
      <w:shd w:val="clear" w:color="auto" w:fill="E1DFDD"/>
    </w:rPr>
  </w:style>
  <w:style w:type="paragraph" w:styleId="a7">
    <w:name w:val="header"/>
    <w:basedOn w:val="a"/>
    <w:link w:val="a8"/>
    <w:uiPriority w:val="99"/>
    <w:unhideWhenUsed/>
    <w:rsid w:val="00401FAA"/>
    <w:pPr>
      <w:tabs>
        <w:tab w:val="center" w:pos="4153"/>
        <w:tab w:val="right" w:pos="8306"/>
      </w:tabs>
      <w:snapToGrid w:val="0"/>
    </w:pPr>
    <w:rPr>
      <w:sz w:val="20"/>
      <w:szCs w:val="20"/>
    </w:rPr>
  </w:style>
  <w:style w:type="character" w:customStyle="1" w:styleId="a8">
    <w:name w:val="頁首 字元"/>
    <w:basedOn w:val="a0"/>
    <w:link w:val="a7"/>
    <w:uiPriority w:val="99"/>
    <w:rsid w:val="00401FAA"/>
    <w:rPr>
      <w:sz w:val="20"/>
      <w:szCs w:val="20"/>
    </w:rPr>
  </w:style>
  <w:style w:type="paragraph" w:styleId="a9">
    <w:name w:val="footer"/>
    <w:basedOn w:val="a"/>
    <w:link w:val="aa"/>
    <w:uiPriority w:val="99"/>
    <w:unhideWhenUsed/>
    <w:rsid w:val="00401FAA"/>
    <w:pPr>
      <w:tabs>
        <w:tab w:val="center" w:pos="4153"/>
        <w:tab w:val="right" w:pos="8306"/>
      </w:tabs>
      <w:snapToGrid w:val="0"/>
    </w:pPr>
    <w:rPr>
      <w:sz w:val="20"/>
      <w:szCs w:val="20"/>
    </w:rPr>
  </w:style>
  <w:style w:type="character" w:customStyle="1" w:styleId="aa">
    <w:name w:val="頁尾 字元"/>
    <w:basedOn w:val="a0"/>
    <w:link w:val="a9"/>
    <w:uiPriority w:val="99"/>
    <w:rsid w:val="00401FAA"/>
    <w:rPr>
      <w:sz w:val="20"/>
      <w:szCs w:val="20"/>
    </w:rPr>
  </w:style>
  <w:style w:type="paragraph" w:styleId="ab">
    <w:name w:val="Balloon Text"/>
    <w:basedOn w:val="a"/>
    <w:link w:val="ac"/>
    <w:uiPriority w:val="99"/>
    <w:semiHidden/>
    <w:unhideWhenUsed/>
    <w:rsid w:val="0038384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838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021377@mail.tycg.gov.tw" TargetMode="External"/><Relationship Id="rId3" Type="http://schemas.openxmlformats.org/officeDocument/2006/relationships/settings" Target="settings.xml"/><Relationship Id="rId7" Type="http://schemas.openxmlformats.org/officeDocument/2006/relationships/hyperlink" Target="https://daxiwooded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2020-04-08T08:05:00Z</cp:lastPrinted>
  <dcterms:created xsi:type="dcterms:W3CDTF">2020-04-10T07:02:00Z</dcterms:created>
  <dcterms:modified xsi:type="dcterms:W3CDTF">2020-04-10T07:02:00Z</dcterms:modified>
</cp:coreProperties>
</file>