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學年度國民中學</w:t>
      </w:r>
      <w:r w:rsidRPr="00F27D4C">
        <w:rPr>
          <w:rFonts w:ascii="標楷體" w:eastAsia="標楷體" w:hAnsi="標楷體" w:hint="eastAsia"/>
          <w:b/>
          <w:sz w:val="40"/>
          <w:szCs w:val="28"/>
        </w:rPr>
        <w:t>學術性向資賦優異學生鑑定</w:t>
      </w:r>
    </w:p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848"/>
        <w:gridCol w:w="1687"/>
        <w:gridCol w:w="1128"/>
        <w:gridCol w:w="1467"/>
        <w:gridCol w:w="1067"/>
        <w:gridCol w:w="2617"/>
      </w:tblGrid>
      <w:tr w:rsidR="00F27D4C" w:rsidRPr="00F27D4C" w:rsidTr="00AE01FC">
        <w:trPr>
          <w:trHeight w:val="90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鑑定類別</w:t>
            </w:r>
          </w:p>
        </w:tc>
        <w:tc>
          <w:tcPr>
            <w:tcW w:w="7966" w:type="dxa"/>
            <w:gridSpan w:val="5"/>
            <w:shd w:val="clear" w:color="auto" w:fill="auto"/>
            <w:vAlign w:val="center"/>
          </w:tcPr>
          <w:p w:rsidR="00CD4E22" w:rsidRPr="00F27D4C" w:rsidRDefault="00CD4E22" w:rsidP="00CD4E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 xml:space="preserve">□數理資優第一區：大有國中   □數理資優第二區：平興國中   </w:t>
            </w:r>
          </w:p>
          <w:p w:rsidR="00CD4E22" w:rsidRPr="00F27D4C" w:rsidRDefault="00CD4E22" w:rsidP="00CD4E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□英語</w:t>
            </w:r>
            <w:r w:rsidR="00AA56CE" w:rsidRPr="00F27D4C">
              <w:rPr>
                <w:rFonts w:ascii="標楷體" w:eastAsia="標楷體" w:hAnsi="標楷體" w:hint="eastAsia"/>
                <w:sz w:val="28"/>
                <w:szCs w:val="28"/>
              </w:rPr>
              <w:t>資優第一</w:t>
            </w: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區：光明國中   □英語資優第二區：中壢國中</w:t>
            </w:r>
          </w:p>
        </w:tc>
      </w:tr>
      <w:tr w:rsidR="00F27D4C" w:rsidRPr="00F27D4C" w:rsidTr="00AE01FC">
        <w:trPr>
          <w:trHeight w:val="1412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</w:t>
            </w:r>
          </w:p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號碼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CD4E22" w:rsidRPr="00F27D4C" w:rsidRDefault="00543D65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6480">
              <w:rPr>
                <w:rFonts w:ascii="標楷體" w:eastAsia="標楷體" w:hAnsi="標楷體" w:hint="eastAsia"/>
                <w:b/>
              </w:rPr>
              <w:t>﹙請勿填寫﹚</w:t>
            </w:r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學生本人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(如居家隔離、居家檢疫者</w:t>
      </w:r>
      <w:r w:rsidR="00C81FA8" w:rsidRPr="00F27D4C">
        <w:rPr>
          <w:rFonts w:ascii="標楷體" w:eastAsia="標楷體" w:hint="eastAsia"/>
          <w:color w:val="auto"/>
          <w:sz w:val="36"/>
          <w:szCs w:val="28"/>
        </w:rPr>
        <w:t>、自主健康管理對象3者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等)。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9557E" w:rsidRPr="00F27D4C">
        <w:rPr>
          <w:rFonts w:ascii="標楷體" w:eastAsia="標楷體" w:hAnsi="標楷體" w:hint="eastAsia"/>
          <w:sz w:val="28"/>
          <w:szCs w:val="28"/>
        </w:rPr>
        <w:t>3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學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中央流行疫情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(如居家隔離、居家檢疫者或自主健康管理對象3)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報名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當日(3/</w:t>
      </w:r>
      <w:r w:rsidR="000B6B4B">
        <w:rPr>
          <w:rFonts w:ascii="標楷體" w:eastAsia="標楷體" w:hint="eastAsia"/>
          <w:color w:val="auto"/>
          <w:sz w:val="28"/>
          <w:szCs w:val="28"/>
        </w:rPr>
        <w:t>6、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3/7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繳交本表</w:t>
      </w:r>
      <w:r w:rsidR="000B6B4B">
        <w:rPr>
          <w:rFonts w:ascii="標楷體" w:eastAsia="標楷體" w:hint="eastAsia"/>
          <w:color w:val="auto"/>
          <w:sz w:val="28"/>
          <w:szCs w:val="28"/>
        </w:rPr>
        <w:t>，倘</w:t>
      </w:r>
      <w:r w:rsidR="00396484" w:rsidRPr="00F27D4C">
        <w:rPr>
          <w:rFonts w:ascii="標楷體" w:eastAsia="標楷體" w:hint="eastAsia"/>
          <w:color w:val="auto"/>
          <w:sz w:val="28"/>
          <w:szCs w:val="28"/>
        </w:rPr>
        <w:t>未能於現場繳交</w:t>
      </w:r>
      <w:r w:rsidR="00A73F7E" w:rsidRPr="00F27D4C">
        <w:rPr>
          <w:rFonts w:ascii="標楷體" w:eastAsia="標楷體" w:hint="eastAsia"/>
          <w:color w:val="auto"/>
          <w:sz w:val="28"/>
          <w:szCs w:val="28"/>
        </w:rPr>
        <w:t>者</w:t>
      </w:r>
      <w:r w:rsidR="00396484" w:rsidRPr="00F27D4C">
        <w:rPr>
          <w:rFonts w:ascii="標楷體" w:eastAsia="標楷體" w:hint="eastAsia"/>
          <w:color w:val="auto"/>
          <w:sz w:val="28"/>
          <w:szCs w:val="28"/>
        </w:rPr>
        <w:t>，請於3/13前以傳真或親自繳交等方式繳交本表至原報名學校(大有國中或平興國中)</w:t>
      </w:r>
      <w:r w:rsidR="000B6B4B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A73F7E" w:rsidRPr="00F27D4C" w:rsidRDefault="00A73F7E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(1)大有國中</w:t>
      </w:r>
      <w:r w:rsidR="00407139" w:rsidRPr="00F27D4C">
        <w:rPr>
          <w:rFonts w:ascii="標楷體" w:eastAsia="標楷體" w:hint="eastAsia"/>
          <w:color w:val="auto"/>
          <w:sz w:val="28"/>
          <w:szCs w:val="28"/>
        </w:rPr>
        <w:t>輔導室(傳真:03-</w:t>
      </w:r>
      <w:r w:rsidR="00407139" w:rsidRPr="00F27D4C">
        <w:rPr>
          <w:rFonts w:ascii="標楷體" w:eastAsia="標楷體"/>
          <w:color w:val="auto"/>
          <w:sz w:val="28"/>
          <w:szCs w:val="28"/>
        </w:rPr>
        <w:t>2623298</w:t>
      </w:r>
      <w:r w:rsidR="00407139" w:rsidRPr="00F27D4C">
        <w:rPr>
          <w:rFonts w:ascii="標楷體" w:eastAsia="標楷體" w:hint="eastAsia"/>
          <w:color w:val="auto"/>
          <w:sz w:val="28"/>
          <w:szCs w:val="28"/>
        </w:rPr>
        <w:t>；地址:桃園市桃園區大有路215號)。</w:t>
      </w:r>
    </w:p>
    <w:p w:rsidR="00407139" w:rsidRPr="00F27D4C" w:rsidRDefault="0040713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(2)平興國中輔導室(傳真:03-</w:t>
      </w:r>
      <w:r w:rsidRPr="00F27D4C">
        <w:rPr>
          <w:rFonts w:ascii="標楷體" w:eastAsia="標楷體"/>
          <w:color w:val="auto"/>
          <w:sz w:val="28"/>
          <w:szCs w:val="28"/>
        </w:rPr>
        <w:t>4931760</w:t>
      </w:r>
      <w:r w:rsidRPr="00F27D4C">
        <w:rPr>
          <w:rFonts w:ascii="標楷體" w:eastAsia="標楷體" w:hint="eastAsia"/>
          <w:color w:val="auto"/>
          <w:sz w:val="28"/>
          <w:szCs w:val="28"/>
        </w:rPr>
        <w:t>；地址:桃園市平鎮區環南路300號)。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為加強落實防疫措施及提高鑑定場品質之安寧</w:t>
      </w:r>
      <w:r w:rsidR="00714009">
        <w:rPr>
          <w:rFonts w:ascii="標楷體" w:eastAsia="標楷體" w:hint="eastAsia"/>
          <w:color w:val="auto"/>
          <w:sz w:val="28"/>
          <w:szCs w:val="28"/>
        </w:rPr>
        <w:t>，</w:t>
      </w:r>
      <w:r w:rsidR="00714009" w:rsidRPr="006000A5">
        <w:rPr>
          <w:rFonts w:ascii="標楷體" w:eastAsia="標楷體" w:hint="eastAsia"/>
          <w:b/>
          <w:color w:val="auto"/>
          <w:sz w:val="28"/>
          <w:szCs w:val="28"/>
          <w:u w:val="single"/>
        </w:rPr>
        <w:t>未開放家長入校陪考</w:t>
      </w:r>
      <w:r w:rsidR="00714009">
        <w:rPr>
          <w:rFonts w:ascii="標楷體" w:eastAsia="標楷體" w:hint="eastAsia"/>
          <w:b/>
          <w:color w:val="auto"/>
          <w:sz w:val="28"/>
          <w:szCs w:val="28"/>
        </w:rPr>
        <w:t>；為使家長安心學生確實進入鑑定場應試，將由工作人員引導學生至鑑定場教室</w:t>
      </w:r>
      <w:r w:rsidR="00714009" w:rsidRPr="00F27D4C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0B6B4B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71400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當日學生須配合實施相關防疫措施</w:t>
      </w:r>
      <w:r w:rsidR="006000A5">
        <w:rPr>
          <w:rFonts w:ascii="標楷體" w:eastAsia="標楷體" w:hint="eastAsia"/>
          <w:color w:val="auto"/>
          <w:sz w:val="28"/>
          <w:szCs w:val="28"/>
        </w:rPr>
        <w:t>，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如:進校門時需配合量體溫、手部消毒及單一行走動線等，通過檢測者由</w:t>
      </w:r>
      <w:r w:rsidR="00472D48">
        <w:rPr>
          <w:rFonts w:ascii="標楷體" w:eastAsia="標楷體" w:hint="eastAsia"/>
          <w:b/>
          <w:color w:val="auto"/>
          <w:sz w:val="28"/>
          <w:szCs w:val="28"/>
        </w:rPr>
        <w:t>工作人員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引導直接至鑑定試場走廊，學生</w:t>
      </w:r>
      <w:r w:rsidR="006000A5" w:rsidRPr="00714009">
        <w:rPr>
          <w:rFonts w:ascii="標楷體" w:eastAsia="標楷體" w:hint="eastAsia"/>
          <w:b/>
          <w:color w:val="auto"/>
          <w:sz w:val="28"/>
          <w:szCs w:val="28"/>
        </w:rPr>
        <w:t>得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依個人需求評估</w:t>
      </w:r>
      <w:r>
        <w:rPr>
          <w:rFonts w:ascii="標楷體" w:eastAsia="標楷體" w:hint="eastAsia"/>
          <w:b/>
          <w:color w:val="auto"/>
          <w:sz w:val="28"/>
          <w:szCs w:val="28"/>
        </w:rPr>
        <w:t>自行自備口罩</w:t>
      </w:r>
      <w:r w:rsidR="006000A5" w:rsidRPr="00F27D4C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AB3DA8" w:rsidRDefault="00AB3DA8">
      <w:pPr>
        <w:widowControl/>
        <w:rPr>
          <w:rFonts w:ascii="標楷體" w:eastAsia="標楷體" w:hAnsi="標楷體" w:cs="微軟正黑體"/>
          <w:kern w:val="0"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page"/>
      </w:r>
    </w:p>
    <w:p w:rsidR="000B6B4B" w:rsidRPr="00AB3DA8" w:rsidRDefault="00AB3DA8" w:rsidP="00550F63">
      <w:pPr>
        <w:pStyle w:val="Default"/>
        <w:ind w:left="320" w:hangingChars="100" w:hanging="320"/>
        <w:rPr>
          <w:rFonts w:ascii="標楷體" w:eastAsia="標楷體"/>
          <w:b/>
          <w:color w:val="auto"/>
          <w:sz w:val="32"/>
          <w:szCs w:val="32"/>
        </w:rPr>
      </w:pPr>
      <w:r w:rsidRPr="00AB3DA8">
        <w:rPr>
          <w:rFonts w:ascii="標楷體" w:eastAsia="標楷體" w:hint="eastAsia"/>
          <w:b/>
          <w:color w:val="auto"/>
          <w:sz w:val="32"/>
          <w:szCs w:val="32"/>
        </w:rPr>
        <w:lastRenderedPageBreak/>
        <w:t>主旨：有關本市109學年度國民中學學術性向資賦優異學生鑑定報名事宜暨配合因應「嚴重特殊傳染性肺炎」疫情防疫措施一案</w:t>
      </w:r>
    </w:p>
    <w:p w:rsidR="00AB3DA8" w:rsidRPr="00AB3DA8" w:rsidRDefault="00AB3DA8" w:rsidP="00AB3DA8">
      <w:pPr>
        <w:pStyle w:val="Default"/>
        <w:ind w:left="320" w:hangingChars="100" w:hanging="320"/>
        <w:rPr>
          <w:rFonts w:ascii="標楷體" w:eastAsia="標楷體" w:hint="eastAsia"/>
          <w:color w:val="auto"/>
          <w:sz w:val="32"/>
          <w:szCs w:val="32"/>
        </w:rPr>
      </w:pPr>
      <w:r w:rsidRPr="00AB3DA8">
        <w:rPr>
          <w:rFonts w:ascii="標楷體" w:eastAsia="標楷體" w:hint="eastAsia"/>
          <w:color w:val="auto"/>
          <w:sz w:val="32"/>
          <w:szCs w:val="32"/>
        </w:rPr>
        <w:t>為因應「嚴重特殊傳染性肺炎」疫情，應試者需配合下列防疫措施如下:</w:t>
      </w:r>
      <w:bookmarkStart w:id="0" w:name="_GoBack"/>
      <w:bookmarkEnd w:id="0"/>
    </w:p>
    <w:p w:rsidR="00AB3DA8" w:rsidRPr="00AB3DA8" w:rsidRDefault="00AB3DA8" w:rsidP="00AB3DA8">
      <w:pPr>
        <w:pStyle w:val="Default"/>
        <w:ind w:left="320" w:hangingChars="100" w:hanging="320"/>
        <w:rPr>
          <w:rFonts w:ascii="標楷體" w:eastAsia="標楷體" w:hint="eastAsia"/>
          <w:color w:val="auto"/>
          <w:sz w:val="32"/>
          <w:szCs w:val="32"/>
        </w:rPr>
      </w:pPr>
      <w:r w:rsidRPr="00AB3DA8">
        <w:rPr>
          <w:rFonts w:ascii="標楷體" w:eastAsia="標楷體" w:hint="eastAsia"/>
          <w:color w:val="auto"/>
          <w:sz w:val="32"/>
          <w:szCs w:val="32"/>
        </w:rPr>
        <w:t>(一)報名當日(109年3月6日至3月7日)應繳交本市109學年度國民中學學術性向資賦優異學生鑑定場健康調查表(如附件)，倘未能於現場繳交者，請於109年3月13日前以傳真或親自繳交等方式回傳至原報名學校(大有國中或平興國中)。</w:t>
      </w:r>
    </w:p>
    <w:p w:rsidR="00AB3DA8" w:rsidRPr="00AB3DA8" w:rsidRDefault="00AB3DA8" w:rsidP="00AB3DA8">
      <w:pPr>
        <w:pStyle w:val="Default"/>
        <w:ind w:left="320" w:hangingChars="100" w:hanging="320"/>
        <w:rPr>
          <w:rFonts w:ascii="標楷體" w:eastAsia="標楷體" w:hint="eastAsia"/>
          <w:color w:val="auto"/>
          <w:sz w:val="32"/>
          <w:szCs w:val="32"/>
        </w:rPr>
      </w:pPr>
      <w:r w:rsidRPr="00AB3DA8">
        <w:rPr>
          <w:rFonts w:ascii="標楷體" w:eastAsia="標楷體" w:hint="eastAsia"/>
          <w:color w:val="auto"/>
          <w:sz w:val="32"/>
          <w:szCs w:val="32"/>
        </w:rPr>
        <w:t>(二)鑑定當日請學生提前報到實施相關防疫措施(如:進校門時需配合量體溫、手部消毒及單一行走動線等)，通過檢測者由工作人員引導直接至鑑定試場走廊，學生依個人需求自備口罩。</w:t>
      </w:r>
    </w:p>
    <w:p w:rsidR="00AB3DA8" w:rsidRPr="00AB3DA8" w:rsidRDefault="00AB3DA8" w:rsidP="00AB3DA8">
      <w:pPr>
        <w:pStyle w:val="Default"/>
        <w:ind w:left="320" w:hangingChars="100" w:hanging="320"/>
        <w:rPr>
          <w:rFonts w:ascii="標楷體" w:eastAsia="標楷體" w:hint="eastAsia"/>
          <w:color w:val="auto"/>
          <w:sz w:val="32"/>
          <w:szCs w:val="32"/>
        </w:rPr>
      </w:pPr>
      <w:r w:rsidRPr="00AB3DA8">
        <w:rPr>
          <w:rFonts w:ascii="標楷體" w:eastAsia="標楷體" w:hint="eastAsia"/>
          <w:color w:val="auto"/>
          <w:sz w:val="32"/>
          <w:szCs w:val="32"/>
        </w:rPr>
        <w:t>(三)另為加強落實防疫措施及提高鑑定試場品質之安寧，未開放家長入校陪考，亦不設置家長休息區及中午用餐區；惟為使家長安心學生確實進入試場應試，將安排工作人員引導學生至試場教室之動線。</w:t>
      </w:r>
    </w:p>
    <w:p w:rsidR="00AB3DA8" w:rsidRPr="00AB3DA8" w:rsidRDefault="00AB3DA8" w:rsidP="00AB3DA8">
      <w:pPr>
        <w:pStyle w:val="Default"/>
        <w:ind w:left="320" w:hangingChars="100" w:hanging="320"/>
        <w:rPr>
          <w:rFonts w:ascii="標楷體" w:eastAsia="標楷體"/>
          <w:color w:val="auto"/>
          <w:sz w:val="32"/>
          <w:szCs w:val="32"/>
        </w:rPr>
      </w:pPr>
      <w:r w:rsidRPr="00AB3DA8">
        <w:rPr>
          <w:rFonts w:ascii="標楷體" w:eastAsia="標楷體" w:hint="eastAsia"/>
          <w:color w:val="auto"/>
          <w:sz w:val="32"/>
          <w:szCs w:val="32"/>
        </w:rPr>
        <w:t>(四)數理資賦優異學生鑑定之中午休息時段，由承辦學校以分流為原則，規劃學校校門戶外特定區域(依承辦學校公告內容為準)，讓家長接送學生用餐，並將中午休息時間延長30分鐘，下午測驗開始時間由原下午1時30分延至2時開始。</w:t>
      </w:r>
    </w:p>
    <w:p w:rsidR="00AB3DA8" w:rsidRPr="00AB3DA8" w:rsidRDefault="00AB3DA8" w:rsidP="00AB3DA8">
      <w:pPr>
        <w:pStyle w:val="Default"/>
        <w:ind w:left="320" w:hangingChars="100" w:hanging="320"/>
        <w:rPr>
          <w:rFonts w:ascii="標楷體" w:eastAsia="標楷體"/>
          <w:color w:val="auto"/>
          <w:sz w:val="32"/>
          <w:szCs w:val="32"/>
        </w:rPr>
      </w:pPr>
    </w:p>
    <w:p w:rsidR="00AB3DA8" w:rsidRPr="00AB3DA8" w:rsidRDefault="00AB3DA8" w:rsidP="00AB3DA8">
      <w:pPr>
        <w:pStyle w:val="Default"/>
        <w:ind w:left="280" w:hangingChars="100" w:hanging="280"/>
        <w:rPr>
          <w:rFonts w:ascii="標楷體" w:eastAsia="標楷體" w:hint="eastAsia"/>
          <w:color w:val="auto"/>
          <w:sz w:val="28"/>
          <w:szCs w:val="28"/>
        </w:rPr>
      </w:pPr>
    </w:p>
    <w:sectPr w:rsidR="00AB3DA8" w:rsidRPr="00AB3DA8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CD" w:rsidRDefault="007246CD" w:rsidP="00CD4E22">
      <w:r>
        <w:separator/>
      </w:r>
    </w:p>
  </w:endnote>
  <w:endnote w:type="continuationSeparator" w:id="0">
    <w:p w:rsidR="007246CD" w:rsidRDefault="007246CD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CD" w:rsidRDefault="007246CD" w:rsidP="00CD4E22">
      <w:r>
        <w:separator/>
      </w:r>
    </w:p>
  </w:footnote>
  <w:footnote w:type="continuationSeparator" w:id="0">
    <w:p w:rsidR="007246CD" w:rsidRDefault="007246CD" w:rsidP="00CD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5"/>
    <w:rsid w:val="0009615C"/>
    <w:rsid w:val="000B1B6F"/>
    <w:rsid w:val="000B6B4B"/>
    <w:rsid w:val="0016147A"/>
    <w:rsid w:val="001A783A"/>
    <w:rsid w:val="0020452C"/>
    <w:rsid w:val="00217F17"/>
    <w:rsid w:val="00231E5A"/>
    <w:rsid w:val="00240FA1"/>
    <w:rsid w:val="002A653B"/>
    <w:rsid w:val="002E71D9"/>
    <w:rsid w:val="0031535D"/>
    <w:rsid w:val="00321E1C"/>
    <w:rsid w:val="00380EA0"/>
    <w:rsid w:val="00396484"/>
    <w:rsid w:val="00407139"/>
    <w:rsid w:val="00472D48"/>
    <w:rsid w:val="004C3820"/>
    <w:rsid w:val="00543D65"/>
    <w:rsid w:val="00550F63"/>
    <w:rsid w:val="005A10BE"/>
    <w:rsid w:val="005F4153"/>
    <w:rsid w:val="006000A5"/>
    <w:rsid w:val="00622F8F"/>
    <w:rsid w:val="006E1273"/>
    <w:rsid w:val="00702F45"/>
    <w:rsid w:val="00714009"/>
    <w:rsid w:val="007246CD"/>
    <w:rsid w:val="007544A4"/>
    <w:rsid w:val="00771A3C"/>
    <w:rsid w:val="00830EFF"/>
    <w:rsid w:val="00837B0B"/>
    <w:rsid w:val="00847471"/>
    <w:rsid w:val="00880185"/>
    <w:rsid w:val="008940A2"/>
    <w:rsid w:val="008A2F30"/>
    <w:rsid w:val="008F6DED"/>
    <w:rsid w:val="00924753"/>
    <w:rsid w:val="00A13D6B"/>
    <w:rsid w:val="00A52C85"/>
    <w:rsid w:val="00A717D8"/>
    <w:rsid w:val="00A73F7E"/>
    <w:rsid w:val="00A9107F"/>
    <w:rsid w:val="00A9557E"/>
    <w:rsid w:val="00AA0E51"/>
    <w:rsid w:val="00AA56CE"/>
    <w:rsid w:val="00AB1D3D"/>
    <w:rsid w:val="00AB3DA8"/>
    <w:rsid w:val="00AE01FC"/>
    <w:rsid w:val="00AE3D60"/>
    <w:rsid w:val="00AE618D"/>
    <w:rsid w:val="00B10F17"/>
    <w:rsid w:val="00B26FD7"/>
    <w:rsid w:val="00BA636C"/>
    <w:rsid w:val="00BB7514"/>
    <w:rsid w:val="00C52C3C"/>
    <w:rsid w:val="00C81FA8"/>
    <w:rsid w:val="00CD4E22"/>
    <w:rsid w:val="00CF0BBF"/>
    <w:rsid w:val="00D15163"/>
    <w:rsid w:val="00D17790"/>
    <w:rsid w:val="00D377AD"/>
    <w:rsid w:val="00D62B3E"/>
    <w:rsid w:val="00E2493C"/>
    <w:rsid w:val="00E64BE2"/>
    <w:rsid w:val="00EB5AD4"/>
    <w:rsid w:val="00F27D4C"/>
    <w:rsid w:val="00F8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60F7E"/>
  <w15:chartTrackingRefBased/>
  <w15:docId w15:val="{C3050945-EBA4-4DD8-A32F-E30DC59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SLPS</cp:lastModifiedBy>
  <cp:revision>2</cp:revision>
  <cp:lastPrinted>2020-03-04T05:09:00Z</cp:lastPrinted>
  <dcterms:created xsi:type="dcterms:W3CDTF">2020-03-05T06:19:00Z</dcterms:created>
  <dcterms:modified xsi:type="dcterms:W3CDTF">2020-03-05T06:19:00Z</dcterms:modified>
</cp:coreProperties>
</file>