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9F" w:rsidRDefault="00B31118">
      <w:pPr>
        <w:snapToGrid w:val="0"/>
        <w:spacing w:line="6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36"/>
          <w:szCs w:val="36"/>
        </w:rPr>
        <w:t>桃園市108學年度雙語創新學校聯合成果發表會實施計畫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一、計畫名稱:</w:t>
      </w:r>
      <w:r w:rsidR="00B359FB" w:rsidRPr="00B359FB">
        <w:rPr>
          <w:rFonts w:ascii="標楷體" w:eastAsia="標楷體" w:hAnsi="標楷體" w:hint="eastAsia"/>
          <w:color w:val="000000"/>
          <w:sz w:val="28"/>
          <w:szCs w:val="28"/>
        </w:rPr>
        <w:t>智慧雙語‧桃園領航-本市108學年度國小雙語創新教學公開課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二、計畫依據:</w:t>
      </w:r>
    </w:p>
    <w:p w:rsidR="00DE2107" w:rsidRDefault="00B31118" w:rsidP="00DE2107">
      <w:pPr>
        <w:snapToGrid w:val="0"/>
        <w:spacing w:line="500" w:lineRule="exact"/>
        <w:ind w:leftChars="1" w:left="1119" w:hangingChars="399" w:hanging="111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(一)</w:t>
      </w:r>
      <w:r w:rsidR="00DE2107" w:rsidRPr="00DE2107">
        <w:rPr>
          <w:rFonts w:ascii="標楷體" w:eastAsia="標楷體" w:hAnsi="標楷體" w:hint="eastAsia"/>
          <w:color w:val="000000"/>
          <w:sz w:val="28"/>
          <w:szCs w:val="28"/>
        </w:rPr>
        <w:t>桃園市108學年度雙語創新教學計畫試辦學校聯盟第1次會議紀錄</w:t>
      </w:r>
      <w:r w:rsidR="00DE210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B489F" w:rsidRPr="006B4C23" w:rsidRDefault="00B31118" w:rsidP="006B4C23">
      <w:pPr>
        <w:snapToGrid w:val="0"/>
        <w:spacing w:line="500" w:lineRule="exact"/>
        <w:ind w:leftChars="65" w:left="1147" w:hangingChars="413" w:hanging="991"/>
        <w:jc w:val="both"/>
      </w:pPr>
      <w:r w:rsidRPr="00852B3D">
        <w:rPr>
          <w:rStyle w:val="ad"/>
        </w:rPr>
        <w:t xml:space="preserve">  </w:t>
      </w:r>
      <w:r w:rsidRPr="006B4C23">
        <w:rPr>
          <w:rFonts w:ascii="標楷體" w:eastAsia="標楷體" w:hAnsi="標楷體"/>
          <w:iCs/>
          <w:color w:val="000000"/>
          <w:sz w:val="28"/>
          <w:szCs w:val="28"/>
        </w:rPr>
        <w:t xml:space="preserve">  (二)</w:t>
      </w:r>
      <w:r w:rsidR="00DE2107" w:rsidRPr="006B4C23">
        <w:rPr>
          <w:rFonts w:ascii="標楷體" w:eastAsia="標楷體" w:hAnsi="標楷體" w:hint="eastAsia"/>
          <w:iCs/>
          <w:color w:val="000000"/>
          <w:sz w:val="28"/>
          <w:szCs w:val="28"/>
        </w:rPr>
        <w:t>桃園市108學年度雙語創新學校聯合成果發表會第1次籌備會議暨雙</w:t>
      </w:r>
      <w:r w:rsidR="00DE2107" w:rsidRPr="006B4C23">
        <w:rPr>
          <w:rFonts w:ascii="標楷體" w:eastAsia="標楷體" w:hAnsi="標楷體" w:hint="eastAsia"/>
          <w:color w:val="000000"/>
          <w:sz w:val="28"/>
          <w:szCs w:val="28"/>
        </w:rPr>
        <w:t>語課程綱要研商會議紀錄。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三、計畫緣由：</w:t>
      </w:r>
    </w:p>
    <w:p w:rsidR="00BB489F" w:rsidRDefault="00DE2107">
      <w:pPr>
        <w:snapToGrid w:val="0"/>
        <w:spacing w:line="500" w:lineRule="exact"/>
        <w:ind w:left="48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本市雙語創新教學試辦學校計畫自106學年度試辦至今，已有義興國小、快樂國小、內壢國小、青埔國小、大坑國小及山豐國小</w:t>
      </w:r>
      <w:r>
        <w:rPr>
          <w:rFonts w:ascii="標楷體" w:eastAsia="標楷體" w:hAnsi="標楷體" w:hint="eastAsia"/>
          <w:color w:val="000000"/>
          <w:sz w:val="28"/>
        </w:rPr>
        <w:t>等6校陸續轉型為試辦學校，其中義興國小與快樂國小於107學年度掛牌為本市「雙語創新學校」；為提升本市校際雙語教育交流，</w:t>
      </w:r>
      <w:r w:rsidRPr="000F252E">
        <w:rPr>
          <w:rFonts w:ascii="標楷體" w:eastAsia="標楷體" w:hAnsi="標楷體" w:hint="eastAsia"/>
          <w:color w:val="000000"/>
          <w:sz w:val="28"/>
        </w:rPr>
        <w:t>規劃於</w:t>
      </w:r>
      <w:r>
        <w:rPr>
          <w:rFonts w:ascii="標楷體" w:eastAsia="標楷體" w:hAnsi="標楷體" w:hint="eastAsia"/>
          <w:color w:val="000000"/>
          <w:sz w:val="28"/>
        </w:rPr>
        <w:t>本(</w:t>
      </w:r>
      <w:r w:rsidRPr="000F252E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0F252E">
        <w:rPr>
          <w:rFonts w:ascii="標楷體" w:eastAsia="標楷體" w:hAnsi="標楷體" w:hint="eastAsia"/>
          <w:color w:val="000000"/>
          <w:sz w:val="28"/>
          <w:szCs w:val="28"/>
        </w:rPr>
        <w:t>學年度辦理本市雙語創新學校成果展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</w:t>
      </w:r>
      <w:r w:rsidR="006C3FB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(一)以公開觀課、實例分享及交流研討呈現本市雙語創新教學特色。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(二)將科技智慧教育融入雙語教學，以期持續推動本市創新教學計劃。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五、指導單位：</w:t>
      </w:r>
      <w:r w:rsidR="00DE2107">
        <w:rPr>
          <w:rFonts w:ascii="標楷體" w:eastAsia="標楷體" w:hAnsi="標楷體"/>
          <w:color w:val="000000"/>
          <w:sz w:val="28"/>
          <w:szCs w:val="28"/>
        </w:rPr>
        <w:t>桃園市政府</w:t>
      </w:r>
    </w:p>
    <w:p w:rsidR="005B2FC6" w:rsidRDefault="005B2FC6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六、主辦單位：桃園市政府教育局</w:t>
      </w:r>
    </w:p>
    <w:p w:rsidR="00BB489F" w:rsidRDefault="005B2FC6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6C3FB4"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承辦單位</w:t>
      </w:r>
      <w:r w:rsidR="00B31118">
        <w:rPr>
          <w:rFonts w:ascii="標楷體" w:eastAsia="標楷體" w:hAnsi="標楷體"/>
          <w:color w:val="000000"/>
          <w:sz w:val="28"/>
          <w:szCs w:val="28"/>
        </w:rPr>
        <w:t>：</w:t>
      </w:r>
      <w:r w:rsidR="00DE2107">
        <w:rPr>
          <w:rFonts w:ascii="標楷體" w:eastAsia="標楷體" w:hAnsi="標楷體"/>
          <w:color w:val="000000"/>
          <w:sz w:val="28"/>
          <w:szCs w:val="28"/>
        </w:rPr>
        <w:t>桃園市平鎮區義興國小</w:t>
      </w:r>
    </w:p>
    <w:p w:rsidR="00BB489F" w:rsidRDefault="005B2FC6" w:rsidP="006C3FB4">
      <w:pPr>
        <w:snapToGrid w:val="0"/>
        <w:spacing w:line="600" w:lineRule="exact"/>
        <w:ind w:left="588" w:hangingChars="210" w:hanging="5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協</w:t>
      </w:r>
      <w:r>
        <w:rPr>
          <w:rFonts w:ascii="標楷體" w:eastAsia="標楷體" w:hAnsi="標楷體"/>
          <w:color w:val="000000"/>
          <w:sz w:val="28"/>
          <w:szCs w:val="28"/>
        </w:rPr>
        <w:t>辦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B31118">
        <w:rPr>
          <w:rFonts w:ascii="標楷體" w:eastAsia="標楷體" w:hAnsi="標楷體"/>
          <w:color w:val="000000"/>
          <w:sz w:val="28"/>
          <w:szCs w:val="28"/>
        </w:rPr>
        <w:t>：桃園市桃園區快樂國小、桃園市中</w:t>
      </w:r>
      <w:r w:rsidR="00DE2107">
        <w:rPr>
          <w:rFonts w:ascii="標楷體" w:eastAsia="標楷體" w:hAnsi="標楷體"/>
          <w:color w:val="000000"/>
          <w:sz w:val="28"/>
          <w:szCs w:val="28"/>
        </w:rPr>
        <w:t>壢區</w:t>
      </w:r>
      <w:r w:rsidR="00DE2107">
        <w:rPr>
          <w:rFonts w:ascii="標楷體" w:eastAsia="標楷體" w:hAnsi="標楷體" w:hint="eastAsia"/>
          <w:color w:val="000000"/>
          <w:sz w:val="28"/>
          <w:szCs w:val="28"/>
        </w:rPr>
        <w:t>內壢</w:t>
      </w:r>
      <w:r w:rsidR="00B31118">
        <w:rPr>
          <w:rFonts w:ascii="標楷體" w:eastAsia="標楷體" w:hAnsi="標楷體"/>
          <w:color w:val="000000"/>
          <w:sz w:val="28"/>
          <w:szCs w:val="28"/>
        </w:rPr>
        <w:t>國小、桃園市中壢區青埔國小</w:t>
      </w:r>
      <w:r w:rsidR="006C3FB4">
        <w:rPr>
          <w:rFonts w:ascii="標楷體" w:eastAsia="標楷體" w:hAnsi="標楷體" w:hint="eastAsia"/>
          <w:color w:val="000000"/>
          <w:sz w:val="28"/>
          <w:szCs w:val="28"/>
        </w:rPr>
        <w:t>、桃園市龜山區大坑國小及桃園市平鎮區山豐國小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B489F" w:rsidRDefault="005B2FC6">
      <w:pPr>
        <w:snapToGrid w:val="0"/>
        <w:spacing w:line="600" w:lineRule="exact"/>
        <w:ind w:left="1960" w:hanging="1960"/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、實施</w:t>
      </w:r>
      <w:r w:rsidR="004E51CA"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="00B31118">
        <w:rPr>
          <w:rFonts w:ascii="標楷體" w:eastAsia="標楷體" w:hAnsi="標楷體"/>
          <w:color w:val="000000"/>
          <w:sz w:val="28"/>
          <w:szCs w:val="28"/>
        </w:rPr>
        <w:t xml:space="preserve">：108年11月25日(星期一) </w:t>
      </w:r>
      <w:r w:rsidR="00B31118">
        <w:rPr>
          <w:rFonts w:ascii="標楷體" w:eastAsia="標楷體" w:hAnsi="標楷體"/>
          <w:sz w:val="28"/>
          <w:szCs w:val="28"/>
        </w:rPr>
        <w:t>13時</w:t>
      </w:r>
      <w:r w:rsidR="006C3FB4">
        <w:rPr>
          <w:rFonts w:ascii="標楷體" w:eastAsia="標楷體" w:hAnsi="標楷體" w:hint="eastAsia"/>
          <w:sz w:val="28"/>
          <w:szCs w:val="28"/>
        </w:rPr>
        <w:t>15</w:t>
      </w:r>
      <w:r w:rsidR="00B31118">
        <w:rPr>
          <w:rFonts w:ascii="標楷體" w:eastAsia="標楷體" w:hAnsi="標楷體"/>
          <w:sz w:val="28"/>
          <w:szCs w:val="28"/>
        </w:rPr>
        <w:t>分至15時</w:t>
      </w:r>
      <w:r w:rsidR="006C3FB4">
        <w:rPr>
          <w:rFonts w:ascii="標楷體" w:eastAsia="標楷體" w:hAnsi="標楷體" w:hint="eastAsia"/>
          <w:sz w:val="28"/>
          <w:szCs w:val="28"/>
        </w:rPr>
        <w:t>。</w:t>
      </w:r>
    </w:p>
    <w:p w:rsidR="006C3FB4" w:rsidRDefault="005B2FC6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、辦理地點：桃園市平鎮區義興國小</w:t>
      </w:r>
      <w:r w:rsidR="006C3F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C3FB4" w:rsidRDefault="006C3FB4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、辦理方式：</w:t>
      </w:r>
    </w:p>
    <w:p w:rsidR="006C3FB4" w:rsidRPr="00470816" w:rsidRDefault="006C3FB4" w:rsidP="00470816">
      <w:pPr>
        <w:snapToGrid w:val="0"/>
        <w:spacing w:line="500" w:lineRule="exact"/>
        <w:ind w:leftChars="233" w:left="1147" w:hangingChars="210" w:hanging="5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(一)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動態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公開課教學</w:t>
      </w:r>
      <w:r>
        <w:rPr>
          <w:rFonts w:ascii="標楷體" w:eastAsia="標楷體" w:hAnsi="標楷體"/>
          <w:color w:val="000000"/>
          <w:sz w:val="28"/>
          <w:szCs w:val="28"/>
        </w:rPr>
        <w:t>演示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107學年度前實施雙語創新教學試辦計畫之</w:t>
      </w:r>
      <w:r w:rsidR="00470816">
        <w:rPr>
          <w:rFonts w:ascii="標楷體" w:eastAsia="標楷體" w:hAnsi="標楷體"/>
          <w:color w:val="000000"/>
          <w:sz w:val="28"/>
          <w:szCs w:val="28"/>
        </w:rPr>
        <w:t>義興國小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70816">
        <w:rPr>
          <w:rFonts w:ascii="標楷體" w:eastAsia="標楷體" w:hAnsi="標楷體"/>
          <w:color w:val="000000"/>
          <w:sz w:val="28"/>
          <w:szCs w:val="28"/>
        </w:rPr>
        <w:t>快樂國小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、內壢</w:t>
      </w:r>
      <w:r w:rsidR="00470816">
        <w:rPr>
          <w:rFonts w:ascii="標楷體" w:eastAsia="標楷體" w:hAnsi="標楷體"/>
          <w:color w:val="000000"/>
          <w:sz w:val="28"/>
          <w:szCs w:val="28"/>
        </w:rPr>
        <w:t>國小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470816">
        <w:rPr>
          <w:rFonts w:ascii="標楷體" w:eastAsia="標楷體" w:hAnsi="標楷體"/>
          <w:color w:val="000000"/>
          <w:sz w:val="28"/>
          <w:szCs w:val="28"/>
        </w:rPr>
        <w:t>青埔國小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4所國小。 </w:t>
      </w:r>
    </w:p>
    <w:p w:rsidR="006C3FB4" w:rsidRDefault="006C3FB4" w:rsidP="006C3FB4">
      <w:pPr>
        <w:snapToGrid w:val="0"/>
        <w:spacing w:line="500" w:lineRule="exact"/>
        <w:ind w:leftChars="6" w:left="1131" w:hangingChars="399" w:hanging="111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 (二)</w:t>
      </w:r>
      <w:r w:rsidRPr="006C3FB4">
        <w:rPr>
          <w:rFonts w:ascii="標楷體" w:eastAsia="標楷體" w:hAnsi="標楷體" w:hint="eastAsia"/>
          <w:color w:val="000000"/>
          <w:sz w:val="28"/>
          <w:szCs w:val="28"/>
        </w:rPr>
        <w:t>靜態展覽：</w:t>
      </w:r>
      <w:r w:rsidR="00470816">
        <w:rPr>
          <w:rFonts w:ascii="標楷體" w:eastAsia="標楷體" w:hAnsi="標楷體"/>
          <w:color w:val="000000"/>
          <w:sz w:val="28"/>
          <w:szCs w:val="28"/>
        </w:rPr>
        <w:t>107學年度前實施雙語創新教學試辦計畫之4所國小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/>
          <w:color w:val="000000"/>
          <w:sz w:val="28"/>
          <w:szCs w:val="28"/>
        </w:rPr>
        <w:t>108學年度新辦理實施雙語創新教學試辦計畫之大坑國小、山豐國小等2校。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、參加對象：</w:t>
      </w:r>
    </w:p>
    <w:p w:rsidR="00BB489F" w:rsidRDefault="00B31118" w:rsidP="00470816">
      <w:pPr>
        <w:snapToGrid w:val="0"/>
        <w:spacing w:line="500" w:lineRule="exact"/>
        <w:ind w:leftChars="233" w:left="1147" w:hangingChars="210" w:hanging="588"/>
      </w:pPr>
      <w:r>
        <w:rPr>
          <w:rFonts w:ascii="標楷體" w:eastAsia="標楷體" w:hAnsi="標楷體"/>
          <w:color w:val="000000"/>
          <w:sz w:val="28"/>
          <w:szCs w:val="28"/>
        </w:rPr>
        <w:t>(一)本市國小英語教學資源中心成員及本市國小英語輔導團。</w:t>
      </w:r>
    </w:p>
    <w:p w:rsidR="00BB489F" w:rsidRDefault="00B31118" w:rsidP="00403687">
      <w:pPr>
        <w:snapToGrid w:val="0"/>
        <w:spacing w:line="500" w:lineRule="exact"/>
        <w:ind w:leftChars="6" w:left="574" w:hangingChars="20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)本市國小英語重點學校</w:t>
      </w:r>
      <w:r w:rsidR="00403687">
        <w:rPr>
          <w:rFonts w:ascii="標楷體" w:eastAsia="標楷體" w:hAnsi="標楷體" w:hint="eastAsia"/>
          <w:color w:val="000000"/>
          <w:sz w:val="28"/>
          <w:szCs w:val="28"/>
        </w:rPr>
        <w:t>(薦派中師及外師各1名)</w:t>
      </w:r>
      <w:r>
        <w:rPr>
          <w:rFonts w:ascii="標楷體" w:eastAsia="標楷體" w:hAnsi="標楷體"/>
          <w:color w:val="000000"/>
          <w:sz w:val="28"/>
          <w:szCs w:val="28"/>
        </w:rPr>
        <w:t>及本市國小教師(限額報名)。</w:t>
      </w:r>
    </w:p>
    <w:p w:rsidR="00BB489F" w:rsidRDefault="00B31118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外</w:t>
      </w:r>
      <w:r>
        <w:rPr>
          <w:rFonts w:ascii="標楷體" w:eastAsia="標楷體" w:hAnsi="標楷體"/>
          <w:color w:val="000000"/>
          <w:sz w:val="28"/>
          <w:szCs w:val="28"/>
        </w:rPr>
        <w:t>縣市雙語學校或是雙語業務承辦人(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/>
          <w:color w:val="000000"/>
          <w:sz w:val="28"/>
          <w:szCs w:val="28"/>
        </w:rPr>
        <w:t>縣市限二名人員)。</w:t>
      </w:r>
    </w:p>
    <w:p w:rsidR="00470816" w:rsidRDefault="00470816">
      <w:pPr>
        <w:snapToGrid w:val="0"/>
        <w:spacing w:line="600" w:lineRule="exact"/>
        <w:ind w:left="56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、報名事宜：</w:t>
      </w:r>
    </w:p>
    <w:p w:rsidR="00BB489F" w:rsidRDefault="00B31118" w:rsidP="00576D41">
      <w:pPr>
        <w:snapToGrid w:val="0"/>
        <w:spacing w:line="600" w:lineRule="exact"/>
        <w:ind w:left="560" w:firstLine="28"/>
      </w:pPr>
      <w:r>
        <w:rPr>
          <w:rFonts w:ascii="標楷體" w:eastAsia="標楷體" w:hAnsi="標楷體"/>
          <w:color w:val="000000"/>
          <w:sz w:val="28"/>
          <w:szCs w:val="28"/>
        </w:rPr>
        <w:t>教職人員請於</w:t>
      </w:r>
      <w:r>
        <w:rPr>
          <w:rFonts w:ascii="標楷體" w:eastAsia="標楷體" w:hAnsi="標楷體"/>
          <w:b/>
          <w:color w:val="000000"/>
          <w:sz w:val="28"/>
          <w:szCs w:val="28"/>
        </w:rPr>
        <w:t>108年</w:t>
      </w:r>
      <w:r>
        <w:rPr>
          <w:rFonts w:ascii="標楷體" w:eastAsia="標楷體" w:hAnsi="標楷體"/>
          <w:b/>
          <w:sz w:val="28"/>
          <w:szCs w:val="28"/>
        </w:rPr>
        <w:t>11月20日</w:t>
      </w:r>
      <w:r w:rsidR="00470816">
        <w:rPr>
          <w:rFonts w:ascii="標楷體" w:eastAsia="標楷體" w:hAnsi="標楷體" w:hint="eastAsia"/>
          <w:b/>
          <w:sz w:val="28"/>
          <w:szCs w:val="28"/>
        </w:rPr>
        <w:t>(星期三)</w:t>
      </w:r>
      <w:r>
        <w:rPr>
          <w:rFonts w:ascii="標楷體" w:eastAsia="標楷體" w:hAnsi="標楷體"/>
          <w:sz w:val="28"/>
          <w:szCs w:val="28"/>
        </w:rPr>
        <w:t>前，逕至全國教師在職進修網報名，</w:t>
      </w:r>
      <w:r w:rsidR="00470816" w:rsidRPr="00470816">
        <w:rPr>
          <w:rFonts w:ascii="標楷體" w:eastAsia="標楷體" w:hAnsi="標楷體" w:hint="eastAsia"/>
          <w:b/>
          <w:sz w:val="28"/>
          <w:szCs w:val="28"/>
        </w:rPr>
        <w:t>恕</w:t>
      </w:r>
      <w:r>
        <w:rPr>
          <w:rFonts w:ascii="標楷體" w:eastAsia="標楷體" w:hAnsi="標楷體"/>
          <w:b/>
          <w:sz w:val="28"/>
          <w:szCs w:val="28"/>
        </w:rPr>
        <w:t>不接受現場報名</w:t>
      </w:r>
      <w:r w:rsidR="00576D41">
        <w:rPr>
          <w:rFonts w:ascii="標楷體" w:eastAsia="標楷體" w:hAnsi="標楷體" w:hint="eastAsia"/>
          <w:sz w:val="28"/>
          <w:szCs w:val="28"/>
        </w:rPr>
        <w:t>；</w:t>
      </w:r>
      <w:r w:rsidR="00576D41" w:rsidRPr="00576D41">
        <w:rPr>
          <w:rFonts w:ascii="標楷體" w:eastAsia="標楷體" w:hAnsi="標楷體" w:hint="eastAsia"/>
          <w:sz w:val="28"/>
          <w:szCs w:val="28"/>
        </w:rPr>
        <w:t>另全程參與者，核予</w:t>
      </w:r>
      <w:r w:rsidR="00576D41">
        <w:rPr>
          <w:rFonts w:ascii="標楷體" w:eastAsia="標楷體" w:hAnsi="標楷體" w:hint="eastAsia"/>
          <w:sz w:val="28"/>
          <w:szCs w:val="28"/>
        </w:rPr>
        <w:t>2</w:t>
      </w:r>
      <w:r w:rsidR="00576D41" w:rsidRPr="00576D41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BB489F" w:rsidRDefault="00470816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、計畫流程：</w:t>
      </w:r>
    </w:p>
    <w:p w:rsidR="00470816" w:rsidRPr="008C424F" w:rsidRDefault="00470816" w:rsidP="00470816">
      <w:pPr>
        <w:suppressAutoHyphens w:val="0"/>
        <w:snapToGrid w:val="0"/>
        <w:textAlignment w:val="auto"/>
        <w:rPr>
          <w:rFonts w:ascii="標楷體" w:eastAsia="標楷體" w:hAnsi="標楷體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5670"/>
        <w:gridCol w:w="1730"/>
      </w:tblGrid>
      <w:tr w:rsidR="00470816" w:rsidTr="00ED5BCC">
        <w:trPr>
          <w:trHeight w:val="3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  <w:t>時間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  <w:t>項目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  <w:t>地點</w:t>
            </w:r>
          </w:p>
        </w:tc>
      </w:tr>
      <w:tr w:rsidR="00470816" w:rsidTr="00ED5BCC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15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-13:50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報到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/義興國小智慧校園體驗(自由參加)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義興校園</w:t>
            </w:r>
          </w:p>
        </w:tc>
      </w:tr>
      <w:tr w:rsidR="00470816" w:rsidTr="00ED5BCC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13:50-14:00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桃園市國小雙語創新教學短片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川堂</w:t>
            </w:r>
          </w:p>
          <w:p w:rsidR="00470816" w:rsidRDefault="00470816" w:rsidP="00ED5BCC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</w:tr>
      <w:tr w:rsidR="00470816" w:rsidTr="00ED5BCC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14:0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-14:0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開幕表演：義興國小雙語打擊樂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16" w:rsidRDefault="00470816" w:rsidP="00ED5BCC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</w:tr>
      <w:tr w:rsidR="00470816" w:rsidTr="00ED5BCC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14:0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-14: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市長致詞</w:t>
            </w:r>
          </w:p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「公布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本市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雙語學校國小階段英語文能力檢核指標」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16" w:rsidRDefault="00470816" w:rsidP="00ED5BCC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</w:tr>
      <w:tr w:rsidR="00470816" w:rsidTr="00ED5BCC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14:1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-14:15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大合照(市長、來賓及本市42位外師合影)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</w:tr>
      <w:tr w:rsidR="00470816" w:rsidTr="00ED5BCC">
        <w:trPr>
          <w:trHeight w:val="3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14: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15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雙語創新學校「智慧雙語學堂」公開課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樓教室</w:t>
            </w:r>
          </w:p>
        </w:tc>
      </w:tr>
      <w:tr w:rsidR="00470816" w:rsidTr="00ED5BCC">
        <w:trPr>
          <w:trHeight w:val="15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1.義興國小：三年級自然領域</w:t>
            </w:r>
          </w:p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2.快樂國小：三年級綜合領域</w:t>
            </w:r>
          </w:p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3.內壢國小：三年級藝文領域</w:t>
            </w:r>
          </w:p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4.青埔國小：二年級生活領域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</w:tr>
      <w:tr w:rsidR="00470816" w:rsidTr="00ED5BCC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14: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35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-14: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媒體聯訪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拍照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區</w:t>
            </w:r>
          </w:p>
        </w:tc>
      </w:tr>
      <w:tr w:rsidR="00470816" w:rsidTr="00ED5BCC">
        <w:trPr>
          <w:trHeight w:val="41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0-15: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賦歸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川堂</w:t>
            </w:r>
          </w:p>
        </w:tc>
      </w:tr>
    </w:tbl>
    <w:p w:rsidR="00403687" w:rsidRDefault="00403687">
      <w:pPr>
        <w:snapToGrid w:val="0"/>
        <w:spacing w:line="600" w:lineRule="exact"/>
        <w:ind w:left="2254" w:hanging="2254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470816">
      <w:pPr>
        <w:snapToGrid w:val="0"/>
        <w:spacing w:line="600" w:lineRule="exact"/>
        <w:ind w:left="2254" w:hanging="2254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、經費概算：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本案相關經費</w:t>
      </w:r>
      <w:r w:rsidR="00B31118">
        <w:rPr>
          <w:rFonts w:ascii="標楷體" w:eastAsia="標楷體" w:hAnsi="標楷體"/>
          <w:color w:val="000000"/>
          <w:sz w:val="28"/>
          <w:szCs w:val="28"/>
        </w:rPr>
        <w:t>由教育局相關經費項下支應。</w:t>
      </w:r>
    </w:p>
    <w:p w:rsidR="008C424F" w:rsidRDefault="00470816" w:rsidP="008C424F">
      <w:pPr>
        <w:snapToGrid w:val="0"/>
        <w:spacing w:line="600" w:lineRule="exact"/>
        <w:ind w:leftChars="-5" w:left="842" w:hangingChars="305" w:hanging="85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267DD5">
        <w:rPr>
          <w:rFonts w:ascii="標楷體" w:eastAsia="標楷體" w:hAnsi="標楷體"/>
          <w:color w:val="000000"/>
          <w:sz w:val="28"/>
          <w:szCs w:val="28"/>
        </w:rPr>
        <w:t>、獎勵：</w:t>
      </w:r>
    </w:p>
    <w:p w:rsidR="00BB489F" w:rsidRDefault="00852B3D" w:rsidP="008C424F">
      <w:pPr>
        <w:snapToGrid w:val="0"/>
        <w:spacing w:line="600" w:lineRule="exact"/>
        <w:ind w:leftChars="338" w:left="839" w:hangingChars="10" w:hanging="2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52B3D">
        <w:rPr>
          <w:rFonts w:ascii="標楷體" w:eastAsia="標楷體" w:hAnsi="標楷體" w:hint="eastAsia"/>
          <w:color w:val="000000"/>
          <w:sz w:val="28"/>
          <w:szCs w:val="28"/>
        </w:rPr>
        <w:t>本案有功人員</w:t>
      </w:r>
      <w:r w:rsidR="00267DD5" w:rsidRPr="00267DD5">
        <w:rPr>
          <w:rFonts w:ascii="標楷體" w:eastAsia="標楷體" w:hAnsi="標楷體" w:hint="eastAsia"/>
          <w:color w:val="000000"/>
          <w:sz w:val="28"/>
          <w:szCs w:val="28"/>
        </w:rPr>
        <w:t>依「公立高級中等以下學校校長成績考核辦法」、「公立高級中等以下學校教師成績考核辦法」及「桃園市市立各級學校及幼兒園教職員獎懲要點」等規定，</w:t>
      </w:r>
      <w:r w:rsidR="00267DD5">
        <w:rPr>
          <w:rFonts w:ascii="標楷體" w:eastAsia="標楷體" w:hAnsi="標楷體"/>
          <w:color w:val="000000"/>
          <w:sz w:val="28"/>
          <w:szCs w:val="28"/>
        </w:rPr>
        <w:t>活動結束後，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r w:rsidR="00267DD5">
        <w:rPr>
          <w:rFonts w:ascii="標楷體" w:eastAsia="標楷體" w:hAnsi="標楷體"/>
          <w:color w:val="000000"/>
          <w:sz w:val="28"/>
          <w:szCs w:val="28"/>
        </w:rPr>
        <w:t>予相關人員敘獎鼓勵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。主</w:t>
      </w:r>
      <w:r w:rsidR="00B31118">
        <w:rPr>
          <w:rFonts w:ascii="標楷體" w:eastAsia="標楷體" w:hAnsi="標楷體"/>
          <w:color w:val="000000"/>
          <w:sz w:val="28"/>
          <w:szCs w:val="28"/>
        </w:rPr>
        <w:t>辦學校</w:t>
      </w:r>
      <w:r w:rsidR="00267DD5">
        <w:rPr>
          <w:rFonts w:ascii="標楷體" w:eastAsia="標楷體" w:hAnsi="標楷體"/>
          <w:color w:val="000000"/>
          <w:sz w:val="28"/>
          <w:szCs w:val="28"/>
        </w:rPr>
        <w:t>嘉獎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70816">
        <w:rPr>
          <w:rFonts w:ascii="標楷體" w:eastAsia="標楷體" w:hAnsi="標楷體"/>
          <w:color w:val="000000"/>
          <w:sz w:val="28"/>
          <w:szCs w:val="28"/>
        </w:rPr>
        <w:t>次</w:t>
      </w:r>
      <w:r w:rsidR="00267DD5">
        <w:rPr>
          <w:rFonts w:ascii="標楷體" w:eastAsia="標楷體" w:hAnsi="標楷體"/>
          <w:color w:val="000000"/>
          <w:sz w:val="28"/>
          <w:szCs w:val="28"/>
        </w:rPr>
        <w:t>至多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267DD5">
        <w:rPr>
          <w:rFonts w:ascii="標楷體" w:eastAsia="標楷體" w:hAnsi="標楷體"/>
          <w:color w:val="000000"/>
          <w:sz w:val="28"/>
          <w:szCs w:val="28"/>
        </w:rPr>
        <w:t>名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、嘉獎1次至多5名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67DD5">
        <w:rPr>
          <w:rFonts w:ascii="標楷體" w:eastAsia="標楷體" w:hAnsi="標楷體"/>
          <w:color w:val="000000"/>
          <w:sz w:val="28"/>
          <w:szCs w:val="28"/>
        </w:rPr>
        <w:t>所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 w:rsidR="00B31118">
        <w:rPr>
          <w:rFonts w:ascii="標楷體" w:eastAsia="標楷體" w:hAnsi="標楷體"/>
          <w:color w:val="000000"/>
          <w:sz w:val="28"/>
          <w:szCs w:val="28"/>
        </w:rPr>
        <w:t>學校</w:t>
      </w:r>
      <w:r w:rsidR="00267DD5">
        <w:rPr>
          <w:rFonts w:ascii="標楷體" w:eastAsia="標楷體" w:hAnsi="標楷體"/>
          <w:color w:val="000000"/>
          <w:sz w:val="28"/>
          <w:szCs w:val="28"/>
        </w:rPr>
        <w:t>嘉獎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67DD5">
        <w:rPr>
          <w:rFonts w:ascii="標楷體" w:eastAsia="標楷體" w:hAnsi="標楷體"/>
          <w:color w:val="000000"/>
          <w:sz w:val="28"/>
          <w:szCs w:val="28"/>
        </w:rPr>
        <w:t>次每校至多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1名，嘉獎1次每校至多5名；</w:t>
      </w:r>
      <w:r w:rsidR="00267DD5" w:rsidRPr="00267DD5">
        <w:rPr>
          <w:rFonts w:ascii="標楷體" w:eastAsia="標楷體" w:hAnsi="標楷體" w:hint="eastAsia"/>
          <w:color w:val="000000"/>
          <w:sz w:val="28"/>
          <w:szCs w:val="28"/>
        </w:rPr>
        <w:t>獎狀一紙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，則</w:t>
      </w:r>
      <w:r w:rsidR="00267DD5" w:rsidRPr="00267DD5">
        <w:rPr>
          <w:rFonts w:ascii="標楷體" w:eastAsia="標楷體" w:hAnsi="標楷體" w:hint="eastAsia"/>
          <w:color w:val="000000"/>
          <w:sz w:val="28"/>
          <w:szCs w:val="28"/>
        </w:rPr>
        <w:t>依實際表現優良者核實發給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B489F" w:rsidRDefault="00470816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、預期效益：</w:t>
      </w:r>
    </w:p>
    <w:p w:rsidR="00BB489F" w:rsidRDefault="00B31118">
      <w:pPr>
        <w:snapToGrid w:val="0"/>
        <w:spacing w:line="600" w:lineRule="exact"/>
        <w:ind w:left="1400" w:hanging="560"/>
      </w:pPr>
      <w:r>
        <w:rPr>
          <w:rFonts w:ascii="標楷體" w:eastAsia="標楷體" w:hAnsi="標楷體"/>
          <w:color w:val="000000"/>
          <w:sz w:val="28"/>
          <w:szCs w:val="28"/>
        </w:rPr>
        <w:t>(一)</w:t>
      </w:r>
      <w: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以雙</w:t>
      </w:r>
      <w:r w:rsidR="008C424F">
        <w:rPr>
          <w:rFonts w:ascii="標楷體" w:eastAsia="標楷體" w:hAnsi="標楷體"/>
          <w:color w:val="000000"/>
          <w:sz w:val="28"/>
          <w:szCs w:val="28"/>
        </w:rPr>
        <w:t>語教學公開觀課方式辦理，持續推動本市英語教學向下延伸計畫，</w:t>
      </w:r>
      <w:r w:rsidR="008C424F">
        <w:rPr>
          <w:rFonts w:ascii="標楷體" w:eastAsia="標楷體" w:hAnsi="標楷體" w:hint="eastAsia"/>
          <w:color w:val="000000"/>
          <w:sz w:val="28"/>
          <w:szCs w:val="28"/>
        </w:rPr>
        <w:t>俾</w:t>
      </w:r>
      <w:r>
        <w:rPr>
          <w:rFonts w:ascii="標楷體" w:eastAsia="標楷體" w:hAnsi="標楷體"/>
          <w:color w:val="000000"/>
          <w:sz w:val="28"/>
          <w:szCs w:val="28"/>
        </w:rPr>
        <w:t>益提升學生整體英語聽說讀寫能力。</w:t>
      </w:r>
    </w:p>
    <w:p w:rsidR="00BB489F" w:rsidRDefault="00B31118">
      <w:pPr>
        <w:snapToGrid w:val="0"/>
        <w:spacing w:line="600" w:lineRule="exact"/>
        <w:ind w:left="14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(二)以雙語教學融合智慧創新教學，提供學生多元學習環境，以提升邏輯思維、創造思考的能力。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、本計畫經教育局核准後實施，修正時亦同。</w:t>
      </w: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BB489F">
      <w:footerReference w:type="default" r:id="rId6"/>
      <w:pgSz w:w="11906" w:h="16838"/>
      <w:pgMar w:top="1247" w:right="1247" w:bottom="1247" w:left="1247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58" w:rsidRDefault="00913B58">
      <w:r>
        <w:separator/>
      </w:r>
    </w:p>
  </w:endnote>
  <w:endnote w:type="continuationSeparator" w:id="0">
    <w:p w:rsidR="00913B58" w:rsidRDefault="0091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CA" w:rsidRDefault="00B3111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93FBC">
      <w:rPr>
        <w:noProof/>
        <w:lang w:val="zh-TW"/>
      </w:rPr>
      <w:t>1</w:t>
    </w:r>
    <w:r>
      <w:rPr>
        <w:lang w:val="zh-TW"/>
      </w:rPr>
      <w:fldChar w:fldCharType="end"/>
    </w:r>
  </w:p>
  <w:p w:rsidR="005416CA" w:rsidRDefault="00913B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58" w:rsidRDefault="00913B58">
      <w:r>
        <w:rPr>
          <w:color w:val="000000"/>
        </w:rPr>
        <w:separator/>
      </w:r>
    </w:p>
  </w:footnote>
  <w:footnote w:type="continuationSeparator" w:id="0">
    <w:p w:rsidR="00913B58" w:rsidRDefault="0091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9F"/>
    <w:rsid w:val="0009404B"/>
    <w:rsid w:val="000A5D0B"/>
    <w:rsid w:val="001D2B52"/>
    <w:rsid w:val="00267DD5"/>
    <w:rsid w:val="00273A9B"/>
    <w:rsid w:val="00293FBC"/>
    <w:rsid w:val="00403687"/>
    <w:rsid w:val="00470816"/>
    <w:rsid w:val="004E51CA"/>
    <w:rsid w:val="00576D41"/>
    <w:rsid w:val="005B2FC6"/>
    <w:rsid w:val="005C33C8"/>
    <w:rsid w:val="006B4C23"/>
    <w:rsid w:val="006C3FB4"/>
    <w:rsid w:val="0075633F"/>
    <w:rsid w:val="007777E0"/>
    <w:rsid w:val="00852B3D"/>
    <w:rsid w:val="008C424F"/>
    <w:rsid w:val="00913B58"/>
    <w:rsid w:val="00A852E7"/>
    <w:rsid w:val="00B01DB6"/>
    <w:rsid w:val="00B21F8E"/>
    <w:rsid w:val="00B31118"/>
    <w:rsid w:val="00B359FB"/>
    <w:rsid w:val="00BB489F"/>
    <w:rsid w:val="00C00B1A"/>
    <w:rsid w:val="00D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8768D-F80B-4E34-A72A-9F51419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一"/>
    <w:basedOn w:val="a4"/>
    <w:pPr>
      <w:spacing w:before="240" w:after="240" w:line="460" w:lineRule="exact"/>
      <w:ind w:left="0"/>
      <w:jc w:val="center"/>
    </w:pPr>
    <w:rPr>
      <w:rFonts w:ascii="標楷體" w:eastAsia="標楷體" w:hAnsi="標楷體"/>
      <w:b/>
      <w:sz w:val="36"/>
      <w:szCs w:val="20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styleId="ac">
    <w:name w:val="Subtitle"/>
    <w:basedOn w:val="a"/>
    <w:next w:val="a"/>
    <w:link w:val="ad"/>
    <w:uiPriority w:val="11"/>
    <w:qFormat/>
    <w:rsid w:val="00852B3D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852B3D"/>
    <w:rPr>
      <w:rFonts w:asciiTheme="majorHAnsi" w:hAnsiTheme="majorHAnsi" w:cstheme="majorBidi"/>
      <w:i/>
      <w:i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子計畫一-2-2B</dc:title>
  <dc:creator>Lilyss</dc:creator>
  <cp:lastModifiedBy>USER</cp:lastModifiedBy>
  <cp:revision>2</cp:revision>
  <cp:lastPrinted>2019-11-11T08:23:00Z</cp:lastPrinted>
  <dcterms:created xsi:type="dcterms:W3CDTF">2019-11-18T02:41:00Z</dcterms:created>
  <dcterms:modified xsi:type="dcterms:W3CDTF">2019-11-18T02:41:00Z</dcterms:modified>
</cp:coreProperties>
</file>