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C9A85" w14:textId="77777777" w:rsidR="00106E17" w:rsidRDefault="00106E17" w:rsidP="00E460EC">
      <w:pPr>
        <w:pStyle w:val="12"/>
      </w:pPr>
    </w:p>
    <w:p w14:paraId="4590D488" w14:textId="38916D19" w:rsidR="0084365D" w:rsidRDefault="0084365D" w:rsidP="00E460EC">
      <w:pPr>
        <w:jc w:val="center"/>
        <w:rPr>
          <w:noProof/>
        </w:rPr>
      </w:pPr>
    </w:p>
    <w:p w14:paraId="3E132BB4" w14:textId="77777777" w:rsidR="00FB7A66" w:rsidRDefault="00FB7A66" w:rsidP="00E460EC">
      <w:pPr>
        <w:jc w:val="center"/>
        <w:rPr>
          <w:rFonts w:ascii="標楷體" w:eastAsia="標楷體" w:hAnsi="標楷體"/>
          <w:sz w:val="40"/>
          <w:szCs w:val="28"/>
        </w:rPr>
      </w:pPr>
    </w:p>
    <w:p w14:paraId="603634C1" w14:textId="77777777" w:rsidR="0084365D" w:rsidRDefault="0084365D" w:rsidP="008B1B01">
      <w:pPr>
        <w:jc w:val="center"/>
        <w:rPr>
          <w:rFonts w:ascii="標楷體" w:eastAsia="標楷體" w:hAnsi="標楷體"/>
          <w:sz w:val="40"/>
          <w:szCs w:val="28"/>
        </w:rPr>
      </w:pPr>
    </w:p>
    <w:p w14:paraId="1A92B7AB" w14:textId="77777777" w:rsidR="008B1B01" w:rsidRDefault="008B1B01" w:rsidP="008B1B01">
      <w:pPr>
        <w:jc w:val="center"/>
        <w:rPr>
          <w:rFonts w:ascii="標楷體" w:eastAsia="標楷體" w:hAnsi="標楷體"/>
          <w:sz w:val="40"/>
          <w:szCs w:val="28"/>
        </w:rPr>
      </w:pPr>
    </w:p>
    <w:p w14:paraId="099CCFA6" w14:textId="77777777" w:rsidR="0084365D" w:rsidRPr="0084365D" w:rsidRDefault="0084365D" w:rsidP="00E460EC">
      <w:pPr>
        <w:jc w:val="center"/>
      </w:pPr>
    </w:p>
    <w:p w14:paraId="5FD6D371" w14:textId="62E112CA" w:rsidR="00106E17" w:rsidRPr="00E460EC" w:rsidRDefault="005C431B" w:rsidP="00E460EC">
      <w:pPr>
        <w:pStyle w:val="12"/>
      </w:pPr>
      <w:r>
        <w:rPr>
          <w:rFonts w:hint="eastAsia"/>
          <w:sz w:val="48"/>
        </w:rPr>
        <w:t>新路國小</w:t>
      </w:r>
      <w:r w:rsidR="00106E17" w:rsidRPr="00E460EC">
        <w:rPr>
          <w:rFonts w:hint="eastAsia"/>
          <w:sz w:val="48"/>
        </w:rPr>
        <w:t>資通安全維護計畫</w:t>
      </w:r>
    </w:p>
    <w:p w14:paraId="4F7A8279" w14:textId="15353F3D" w:rsidR="00106E17" w:rsidRDefault="005C431B" w:rsidP="00E460EC">
      <w:pPr>
        <w:pStyle w:val="12"/>
      </w:pPr>
      <w:r>
        <w:rPr>
          <w:rFonts w:hint="eastAsia"/>
        </w:rPr>
        <w:t>(採用桃園區國小通用版)</w:t>
      </w:r>
    </w:p>
    <w:p w14:paraId="29EC2F6E" w14:textId="77777777" w:rsidR="00106E17" w:rsidRDefault="00106E17" w:rsidP="00E460EC">
      <w:pPr>
        <w:pStyle w:val="12"/>
      </w:pPr>
    </w:p>
    <w:p w14:paraId="64E44FC6" w14:textId="77777777" w:rsidR="00106E17" w:rsidRDefault="00106E17" w:rsidP="00E460EC">
      <w:pPr>
        <w:pStyle w:val="12"/>
      </w:pPr>
    </w:p>
    <w:p w14:paraId="25D53D57" w14:textId="77777777" w:rsidR="00106E17" w:rsidRDefault="00106E17" w:rsidP="00E460EC">
      <w:pPr>
        <w:pStyle w:val="12"/>
      </w:pPr>
    </w:p>
    <w:p w14:paraId="009F075B" w14:textId="77777777" w:rsidR="00106E17" w:rsidRDefault="00106E17" w:rsidP="00E460EC">
      <w:pPr>
        <w:pStyle w:val="12"/>
      </w:pPr>
    </w:p>
    <w:p w14:paraId="6FE9CBE1" w14:textId="77777777" w:rsidR="00106E17" w:rsidRDefault="00106E17" w:rsidP="00E460EC">
      <w:pPr>
        <w:pStyle w:val="12"/>
      </w:pPr>
    </w:p>
    <w:p w14:paraId="773F5BD1" w14:textId="77777777" w:rsidR="00106E17" w:rsidRDefault="00106E17" w:rsidP="00E460EC">
      <w:pPr>
        <w:pStyle w:val="12"/>
      </w:pPr>
    </w:p>
    <w:p w14:paraId="54B247A7" w14:textId="77777777" w:rsidR="00106E17" w:rsidRDefault="00106E17" w:rsidP="005C431B">
      <w:pPr>
        <w:pStyle w:val="12"/>
        <w:jc w:val="left"/>
      </w:pPr>
    </w:p>
    <w:p w14:paraId="5673ACB4" w14:textId="5AFE558B" w:rsidR="00106E17" w:rsidRDefault="005C431B" w:rsidP="007D56E6">
      <w:pPr>
        <w:pStyle w:val="12"/>
        <w:spacing w:line="480" w:lineRule="atLeast"/>
        <w:jc w:val="left"/>
      </w:pPr>
      <w:r>
        <w:rPr>
          <w:rFonts w:hint="eastAsia"/>
        </w:rPr>
        <w:t>機密等級：</w:t>
      </w:r>
      <w:r w:rsidR="007D56E6">
        <w:rPr>
          <w:rFonts w:hint="eastAsia"/>
        </w:rPr>
        <w:t>一般</w:t>
      </w:r>
      <w:bookmarkStart w:id="0" w:name="_GoBack"/>
      <w:bookmarkEnd w:id="0"/>
    </w:p>
    <w:p w14:paraId="438B3563" w14:textId="5FD433FE" w:rsidR="005C431B" w:rsidRPr="005C431B" w:rsidRDefault="005C431B" w:rsidP="007D56E6">
      <w:pPr>
        <w:spacing w:line="480" w:lineRule="atLeast"/>
        <w:rPr>
          <w:rFonts w:ascii="標楷體" w:eastAsia="標楷體" w:hAnsi="標楷體"/>
          <w:sz w:val="36"/>
          <w:szCs w:val="28"/>
        </w:rPr>
      </w:pPr>
      <w:r w:rsidRPr="005C431B">
        <w:rPr>
          <w:rFonts w:ascii="標楷體" w:eastAsia="標楷體" w:hAnsi="標楷體" w:hint="eastAsia"/>
          <w:sz w:val="36"/>
          <w:szCs w:val="28"/>
        </w:rPr>
        <w:t>承辦人簽章：</w:t>
      </w:r>
    </w:p>
    <w:p w14:paraId="6ADB8B8F" w14:textId="6F9A9DA9" w:rsidR="005C431B" w:rsidRPr="005C431B" w:rsidRDefault="005C431B" w:rsidP="007D56E6">
      <w:pPr>
        <w:spacing w:line="480" w:lineRule="atLeast"/>
        <w:rPr>
          <w:rFonts w:ascii="標楷體" w:eastAsia="標楷體" w:hAnsi="標楷體"/>
          <w:sz w:val="36"/>
          <w:szCs w:val="28"/>
        </w:rPr>
      </w:pPr>
      <w:r w:rsidRPr="005C431B">
        <w:rPr>
          <w:rFonts w:ascii="標楷體" w:eastAsia="標楷體" w:hAnsi="標楷體" w:hint="eastAsia"/>
          <w:sz w:val="36"/>
          <w:szCs w:val="28"/>
        </w:rPr>
        <w:t>單位主管簽章：</w:t>
      </w:r>
    </w:p>
    <w:p w14:paraId="199F3D21" w14:textId="566358A0" w:rsidR="005C431B" w:rsidRPr="005C431B" w:rsidRDefault="005C431B" w:rsidP="007D56E6">
      <w:pPr>
        <w:spacing w:line="480" w:lineRule="atLeast"/>
        <w:rPr>
          <w:rFonts w:ascii="標楷體" w:eastAsia="標楷體" w:hAnsi="標楷體" w:hint="eastAsia"/>
          <w:sz w:val="36"/>
          <w:szCs w:val="28"/>
        </w:rPr>
      </w:pPr>
      <w:r w:rsidRPr="005C431B">
        <w:rPr>
          <w:rFonts w:ascii="標楷體" w:eastAsia="標楷體" w:hAnsi="標楷體" w:hint="eastAsia"/>
          <w:sz w:val="36"/>
          <w:szCs w:val="28"/>
        </w:rPr>
        <w:t>校長(資安長)簽章：</w:t>
      </w:r>
    </w:p>
    <w:p w14:paraId="0A1217BD" w14:textId="77777777" w:rsidR="0084365D" w:rsidRDefault="0084365D" w:rsidP="005C431B">
      <w:pPr>
        <w:rPr>
          <w:rFonts w:hint="eastAsia"/>
        </w:rPr>
      </w:pPr>
    </w:p>
    <w:p w14:paraId="73256E5C" w14:textId="77777777" w:rsidR="0084365D" w:rsidRDefault="0084365D" w:rsidP="008B1B01">
      <w:pPr>
        <w:jc w:val="center"/>
      </w:pPr>
    </w:p>
    <w:p w14:paraId="7E07A68F" w14:textId="77777777" w:rsidR="0084365D" w:rsidRDefault="0084365D" w:rsidP="008B1B01">
      <w:pPr>
        <w:jc w:val="center"/>
      </w:pPr>
    </w:p>
    <w:p w14:paraId="068DAA2C" w14:textId="77777777" w:rsidR="0084365D" w:rsidRPr="0084365D" w:rsidRDefault="0084365D" w:rsidP="008B1B01">
      <w:pPr>
        <w:jc w:val="center"/>
      </w:pPr>
    </w:p>
    <w:p w14:paraId="03C614F5" w14:textId="4F05909F" w:rsidR="00106E17" w:rsidRPr="0084365D" w:rsidRDefault="0084365D" w:rsidP="00E460EC">
      <w:pPr>
        <w:pStyle w:val="12"/>
      </w:pPr>
      <w:r w:rsidRPr="0084365D">
        <w:rPr>
          <w:rFonts w:hint="eastAsia"/>
        </w:rPr>
        <w:t>中華民國108年</w:t>
      </w:r>
      <w:r w:rsidR="005C431B">
        <w:rPr>
          <w:rFonts w:hint="eastAsia"/>
        </w:rPr>
        <w:t>6</w:t>
      </w:r>
      <w:r w:rsidRPr="0084365D">
        <w:rPr>
          <w:rFonts w:hint="eastAsia"/>
        </w:rPr>
        <w:t>月1</w:t>
      </w:r>
      <w:r w:rsidR="005C431B">
        <w:rPr>
          <w:rFonts w:hint="eastAsia"/>
        </w:rPr>
        <w:t>1</w:t>
      </w:r>
      <w:r w:rsidRPr="0084365D">
        <w:rPr>
          <w:rFonts w:hint="eastAsia"/>
        </w:rPr>
        <w:t>日</w:t>
      </w:r>
    </w:p>
    <w:p w14:paraId="611EAC9B" w14:textId="77777777" w:rsidR="00106E17" w:rsidRDefault="00106E17" w:rsidP="00E460EC">
      <w:pPr>
        <w:pStyle w:val="12"/>
      </w:pPr>
    </w:p>
    <w:p w14:paraId="4271F82C" w14:textId="77777777" w:rsidR="00FB7A66" w:rsidRPr="00FB7A66" w:rsidRDefault="00FB7A66" w:rsidP="00FB7A66">
      <w:pPr>
        <w:rPr>
          <w:rFonts w:hint="eastAsia"/>
        </w:rPr>
      </w:pPr>
    </w:p>
    <w:p w14:paraId="59CD3EC5" w14:textId="77777777" w:rsidR="005C431B" w:rsidRPr="00090E14" w:rsidRDefault="005C431B" w:rsidP="007D56E6">
      <w:pPr>
        <w:rPr>
          <w:rFonts w:hint="eastAsia"/>
        </w:rPr>
      </w:pPr>
    </w:p>
    <w:p w14:paraId="31BF35E4" w14:textId="77777777" w:rsidR="00313807" w:rsidRPr="00731184" w:rsidRDefault="009506F0" w:rsidP="00731184">
      <w:pPr>
        <w:spacing w:line="400" w:lineRule="exact"/>
        <w:jc w:val="center"/>
        <w:rPr>
          <w:rFonts w:ascii="標楷體" w:eastAsia="標楷體" w:hAnsi="標楷體" w:cs="Times New Roman"/>
          <w:sz w:val="28"/>
          <w:szCs w:val="28"/>
        </w:rPr>
      </w:pPr>
      <w:r w:rsidRPr="00731184">
        <w:rPr>
          <w:rFonts w:ascii="標楷體" w:eastAsia="標楷體" w:hAnsi="標楷體" w:cs="Times New Roman" w:hint="eastAsia"/>
          <w:sz w:val="28"/>
          <w:szCs w:val="28"/>
        </w:rPr>
        <w:lastRenderedPageBreak/>
        <w:t>目　　錄</w:t>
      </w:r>
    </w:p>
    <w:p w14:paraId="0F83485E" w14:textId="77777777" w:rsidR="009506F0" w:rsidRPr="00731184" w:rsidRDefault="009506F0" w:rsidP="00731184">
      <w:pPr>
        <w:spacing w:line="400" w:lineRule="exact"/>
        <w:jc w:val="center"/>
        <w:rPr>
          <w:rFonts w:ascii="標楷體" w:eastAsia="標楷體" w:hAnsi="標楷體" w:cs="Times New Roman"/>
          <w:sz w:val="28"/>
          <w:szCs w:val="28"/>
        </w:rPr>
      </w:pPr>
    </w:p>
    <w:p w14:paraId="0EB94A7D" w14:textId="560D570E" w:rsidR="00731184" w:rsidRPr="00731184" w:rsidRDefault="000E7378" w:rsidP="00731184">
      <w:pPr>
        <w:pStyle w:val="12"/>
        <w:spacing w:line="400" w:lineRule="exact"/>
        <w:rPr>
          <w:rFonts w:asciiTheme="minorHAnsi" w:eastAsiaTheme="minorEastAsia" w:hAnsiTheme="minorHAnsi"/>
          <w:noProof/>
          <w:sz w:val="28"/>
        </w:rPr>
      </w:pPr>
      <w:r w:rsidRPr="00731184">
        <w:rPr>
          <w:rFonts w:ascii="Times New Roman" w:hAnsi="Times New Roman" w:cs="Times New Roman"/>
          <w:sz w:val="28"/>
        </w:rPr>
        <w:fldChar w:fldCharType="begin"/>
      </w:r>
      <w:r w:rsidR="00575A63" w:rsidRPr="00731184">
        <w:rPr>
          <w:rFonts w:ascii="Times New Roman" w:hAnsi="Times New Roman" w:cs="Times New Roman"/>
          <w:sz w:val="28"/>
        </w:rPr>
        <w:instrText xml:space="preserve"> TOC \o "1-2" \h \z \u </w:instrText>
      </w:r>
      <w:r w:rsidRPr="00731184">
        <w:rPr>
          <w:rFonts w:ascii="Times New Roman" w:hAnsi="Times New Roman" w:cs="Times New Roman"/>
          <w:sz w:val="28"/>
        </w:rPr>
        <w:fldChar w:fldCharType="separate"/>
      </w:r>
      <w:hyperlink w:anchor="_Toc6940495" w:history="1">
        <w:r w:rsidR="00731184" w:rsidRPr="00731184">
          <w:rPr>
            <w:rStyle w:val="a9"/>
            <w:rFonts w:hint="eastAsia"/>
            <w:noProof/>
            <w:sz w:val="28"/>
          </w:rPr>
          <w:t>壹、 依據及目的</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_Toc6940495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756B5B99" w14:textId="2A2EE1B4" w:rsidR="00731184" w:rsidRPr="00731184" w:rsidRDefault="007D56E6" w:rsidP="00731184">
      <w:pPr>
        <w:pStyle w:val="12"/>
        <w:spacing w:line="400" w:lineRule="exact"/>
        <w:rPr>
          <w:rFonts w:asciiTheme="minorHAnsi" w:eastAsiaTheme="minorEastAsia" w:hAnsiTheme="minorHAnsi"/>
          <w:noProof/>
          <w:sz w:val="28"/>
        </w:rPr>
      </w:pPr>
      <w:hyperlink w:anchor="_Toc6940496" w:history="1">
        <w:r w:rsidR="00731184" w:rsidRPr="00731184">
          <w:rPr>
            <w:rStyle w:val="a9"/>
            <w:rFonts w:hint="eastAsia"/>
            <w:noProof/>
            <w:sz w:val="28"/>
          </w:rPr>
          <w:t>貳、 適用範圍</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_Toc6940496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32A5F3A5" w14:textId="0511420D" w:rsidR="00731184" w:rsidRPr="00731184" w:rsidRDefault="007D56E6" w:rsidP="00731184">
      <w:pPr>
        <w:pStyle w:val="12"/>
        <w:spacing w:line="400" w:lineRule="exact"/>
        <w:rPr>
          <w:rFonts w:asciiTheme="minorHAnsi" w:eastAsiaTheme="minorEastAsia" w:hAnsiTheme="minorHAnsi"/>
          <w:noProof/>
          <w:sz w:val="28"/>
        </w:rPr>
      </w:pPr>
      <w:hyperlink w:anchor="_Toc6940497" w:history="1">
        <w:r w:rsidR="00731184" w:rsidRPr="00731184">
          <w:rPr>
            <w:rStyle w:val="a9"/>
            <w:rFonts w:hint="eastAsia"/>
            <w:noProof/>
            <w:sz w:val="28"/>
          </w:rPr>
          <w:t>參、 資通業務及重要性</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_Toc6940497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2380CC8C" w14:textId="3583052F" w:rsidR="00731184" w:rsidRPr="00731184" w:rsidRDefault="007D56E6" w:rsidP="00731184">
      <w:pPr>
        <w:pStyle w:val="21"/>
        <w:spacing w:line="400" w:lineRule="exact"/>
        <w:ind w:left="1180" w:hanging="700"/>
        <w:rPr>
          <w:rFonts w:eastAsiaTheme="minorEastAsia"/>
          <w:noProof/>
          <w:sz w:val="28"/>
          <w:szCs w:val="28"/>
        </w:rPr>
      </w:pPr>
      <w:hyperlink w:anchor="_Toc6940498" w:history="1">
        <w:r w:rsidR="00731184" w:rsidRPr="00731184">
          <w:rPr>
            <w:rStyle w:val="a9"/>
            <w:rFonts w:cs="Times New Roman" w:hint="eastAsia"/>
            <w:noProof/>
            <w:sz w:val="28"/>
            <w:szCs w:val="28"/>
          </w:rPr>
          <w:t>一、</w:t>
        </w:r>
        <w:r w:rsidR="00731184" w:rsidRPr="00731184">
          <w:rPr>
            <w:rFonts w:eastAsiaTheme="minorEastAsia"/>
            <w:noProof/>
            <w:sz w:val="28"/>
            <w:szCs w:val="28"/>
          </w:rPr>
          <w:tab/>
        </w:r>
        <w:r w:rsidR="00731184" w:rsidRPr="00731184">
          <w:rPr>
            <w:rStyle w:val="a9"/>
            <w:rFonts w:cs="Times New Roman" w:hint="eastAsia"/>
            <w:noProof/>
            <w:sz w:val="28"/>
            <w:szCs w:val="28"/>
          </w:rPr>
          <w:t>資通業務及重要性：</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_Toc6940498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4</w:t>
        </w:r>
        <w:r w:rsidR="00731184" w:rsidRPr="00731184">
          <w:rPr>
            <w:noProof/>
            <w:webHidden/>
            <w:sz w:val="28"/>
            <w:szCs w:val="28"/>
          </w:rPr>
          <w:fldChar w:fldCharType="end"/>
        </w:r>
      </w:hyperlink>
    </w:p>
    <w:p w14:paraId="1F33D4E7" w14:textId="57A02902" w:rsidR="00731184" w:rsidRPr="00731184" w:rsidRDefault="007D56E6" w:rsidP="00731184">
      <w:pPr>
        <w:pStyle w:val="21"/>
        <w:spacing w:line="400" w:lineRule="exact"/>
        <w:ind w:left="1180" w:hanging="700"/>
        <w:rPr>
          <w:rFonts w:eastAsiaTheme="minorEastAsia"/>
          <w:noProof/>
          <w:sz w:val="28"/>
          <w:szCs w:val="28"/>
        </w:rPr>
      </w:pPr>
      <w:hyperlink w:anchor="_Toc6940499"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非核心業務及說明：</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_Toc6940499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4</w:t>
        </w:r>
        <w:r w:rsidR="00731184" w:rsidRPr="00731184">
          <w:rPr>
            <w:noProof/>
            <w:webHidden/>
            <w:sz w:val="28"/>
            <w:szCs w:val="28"/>
          </w:rPr>
          <w:fldChar w:fldCharType="end"/>
        </w:r>
      </w:hyperlink>
    </w:p>
    <w:p w14:paraId="227B64AE" w14:textId="77FB5BF3" w:rsidR="00731184" w:rsidRPr="00731184" w:rsidRDefault="007D56E6" w:rsidP="00731184">
      <w:pPr>
        <w:pStyle w:val="12"/>
        <w:spacing w:line="400" w:lineRule="exact"/>
        <w:rPr>
          <w:rFonts w:asciiTheme="minorHAnsi" w:eastAsiaTheme="minorEastAsia" w:hAnsiTheme="minorHAnsi"/>
          <w:noProof/>
          <w:sz w:val="28"/>
        </w:rPr>
      </w:pPr>
      <w:hyperlink w:anchor="_Toc6940500" w:history="1">
        <w:r w:rsidR="00731184" w:rsidRPr="00731184">
          <w:rPr>
            <w:rStyle w:val="a9"/>
            <w:rFonts w:hint="eastAsia"/>
            <w:noProof/>
            <w:sz w:val="28"/>
          </w:rPr>
          <w:t>肆、</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w:t>
        </w:r>
        <w:r w:rsidR="00731184" w:rsidRPr="00731184">
          <w:rPr>
            <w:rStyle w:val="a9"/>
            <w:rFonts w:hint="eastAsia"/>
            <w:noProof/>
            <w:sz w:val="28"/>
          </w:rPr>
          <w:t>安全政策及目標</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_Toc6940500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4</w:t>
        </w:r>
        <w:r w:rsidR="00731184" w:rsidRPr="00731184">
          <w:rPr>
            <w:noProof/>
            <w:webHidden/>
            <w:sz w:val="28"/>
          </w:rPr>
          <w:fldChar w:fldCharType="end"/>
        </w:r>
      </w:hyperlink>
    </w:p>
    <w:p w14:paraId="72D23AFA" w14:textId="38324BB7" w:rsidR="00731184" w:rsidRPr="00731184" w:rsidRDefault="007D56E6" w:rsidP="00731184">
      <w:pPr>
        <w:pStyle w:val="21"/>
        <w:spacing w:line="400" w:lineRule="exact"/>
        <w:ind w:left="1180" w:hanging="700"/>
        <w:rPr>
          <w:rFonts w:eastAsiaTheme="minorEastAsia"/>
          <w:noProof/>
          <w:sz w:val="28"/>
          <w:szCs w:val="28"/>
        </w:rPr>
      </w:pPr>
      <w:hyperlink w:anchor="_Toc6940501" w:history="1">
        <w:r w:rsidR="00731184" w:rsidRPr="00731184">
          <w:rPr>
            <w:rStyle w:val="a9"/>
            <w:rFonts w:hint="eastAsia"/>
            <w:noProof/>
            <w:sz w:val="28"/>
            <w:szCs w:val="28"/>
          </w:rPr>
          <w:t>一、</w:t>
        </w:r>
        <w:r w:rsidR="00731184" w:rsidRPr="00731184">
          <w:rPr>
            <w:rFonts w:eastAsiaTheme="minorEastAsia"/>
            <w:noProof/>
            <w:sz w:val="28"/>
            <w:szCs w:val="28"/>
          </w:rPr>
          <w:tab/>
        </w:r>
        <w:r w:rsidR="00731184" w:rsidRPr="00731184">
          <w:rPr>
            <w:rStyle w:val="a9"/>
            <w:rFonts w:hint="eastAsia"/>
            <w:noProof/>
            <w:sz w:val="28"/>
            <w:szCs w:val="28"/>
          </w:rPr>
          <w:t>資通安全政策</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5</w:t>
        </w:r>
        <w:r w:rsidR="00731184" w:rsidRPr="00731184">
          <w:rPr>
            <w:noProof/>
            <w:webHidden/>
            <w:sz w:val="28"/>
            <w:szCs w:val="28"/>
          </w:rPr>
          <w:fldChar w:fldCharType="end"/>
        </w:r>
      </w:hyperlink>
    </w:p>
    <w:p w14:paraId="062D8BE0" w14:textId="4636E696" w:rsidR="00731184" w:rsidRPr="00731184" w:rsidRDefault="007D56E6" w:rsidP="00731184">
      <w:pPr>
        <w:pStyle w:val="21"/>
        <w:spacing w:line="400" w:lineRule="exact"/>
        <w:ind w:left="1180" w:hanging="700"/>
        <w:rPr>
          <w:rFonts w:eastAsiaTheme="minorEastAsia"/>
          <w:noProof/>
          <w:sz w:val="28"/>
          <w:szCs w:val="28"/>
        </w:rPr>
      </w:pPr>
      <w:hyperlink w:anchor="_Toc6940502"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資通安全目標</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_Toc6940502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5</w:t>
        </w:r>
        <w:r w:rsidR="00731184" w:rsidRPr="00731184">
          <w:rPr>
            <w:noProof/>
            <w:webHidden/>
            <w:sz w:val="28"/>
            <w:szCs w:val="28"/>
          </w:rPr>
          <w:fldChar w:fldCharType="end"/>
        </w:r>
      </w:hyperlink>
    </w:p>
    <w:p w14:paraId="1C5BB804" w14:textId="37E596E4" w:rsidR="00731184" w:rsidRPr="00731184" w:rsidRDefault="007D56E6" w:rsidP="00731184">
      <w:pPr>
        <w:pStyle w:val="21"/>
        <w:spacing w:line="400" w:lineRule="exact"/>
        <w:ind w:left="1180" w:hanging="700"/>
        <w:rPr>
          <w:rFonts w:eastAsiaTheme="minorEastAsia"/>
          <w:noProof/>
          <w:sz w:val="28"/>
          <w:szCs w:val="28"/>
        </w:rPr>
      </w:pPr>
      <w:hyperlink w:anchor="_Toc6940503" w:history="1">
        <w:r w:rsidR="00731184" w:rsidRPr="00731184">
          <w:rPr>
            <w:rStyle w:val="a9"/>
            <w:rFonts w:ascii="Times New Roman" w:hAnsi="Times New Roman" w:hint="eastAsia"/>
            <w:noProof/>
            <w:sz w:val="28"/>
            <w:szCs w:val="28"/>
          </w:rPr>
          <w:t>三、</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資通安全政策及目標之核定程序</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_Toc6940503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05AF284E" w14:textId="39203202" w:rsidR="00731184" w:rsidRPr="00731184" w:rsidRDefault="007D56E6" w:rsidP="00731184">
      <w:pPr>
        <w:pStyle w:val="21"/>
        <w:spacing w:line="400" w:lineRule="exact"/>
        <w:ind w:left="1180" w:hanging="700"/>
        <w:rPr>
          <w:rFonts w:eastAsiaTheme="minorEastAsia"/>
          <w:noProof/>
          <w:sz w:val="28"/>
          <w:szCs w:val="28"/>
        </w:rPr>
      </w:pPr>
      <w:hyperlink w:anchor="_Toc6940504" w:history="1">
        <w:r w:rsidR="00731184" w:rsidRPr="00731184">
          <w:rPr>
            <w:rStyle w:val="a9"/>
            <w:rFonts w:ascii="Times New Roman" w:hAnsi="Times New Roman" w:hint="eastAsia"/>
            <w:noProof/>
            <w:sz w:val="28"/>
            <w:szCs w:val="28"/>
          </w:rPr>
          <w:t>四、</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資通安全政策及目標之宣導</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_Toc6940504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2BA9EA51" w14:textId="2A375F20" w:rsidR="00731184" w:rsidRPr="00731184" w:rsidRDefault="007D56E6" w:rsidP="00731184">
      <w:pPr>
        <w:pStyle w:val="21"/>
        <w:spacing w:line="400" w:lineRule="exact"/>
        <w:ind w:left="1180" w:hanging="700"/>
        <w:rPr>
          <w:rFonts w:eastAsiaTheme="minorEastAsia"/>
          <w:noProof/>
          <w:sz w:val="28"/>
          <w:szCs w:val="28"/>
        </w:rPr>
      </w:pPr>
      <w:hyperlink w:anchor="_Toc6940505" w:history="1">
        <w:r w:rsidR="00731184" w:rsidRPr="00731184">
          <w:rPr>
            <w:rStyle w:val="a9"/>
            <w:rFonts w:ascii="Times New Roman" w:hAnsi="Times New Roman" w:hint="eastAsia"/>
            <w:noProof/>
            <w:sz w:val="28"/>
            <w:szCs w:val="28"/>
          </w:rPr>
          <w:t>五、</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資通安全政策及目標定期檢討程序</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_Toc6940505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308EDED2" w14:textId="6DABE2B7" w:rsidR="00731184" w:rsidRPr="00731184" w:rsidRDefault="007D56E6" w:rsidP="00731184">
      <w:pPr>
        <w:pStyle w:val="12"/>
        <w:spacing w:line="400" w:lineRule="exact"/>
        <w:rPr>
          <w:rFonts w:asciiTheme="minorHAnsi" w:eastAsiaTheme="minorEastAsia" w:hAnsiTheme="minorHAnsi"/>
          <w:noProof/>
          <w:sz w:val="28"/>
        </w:rPr>
      </w:pPr>
      <w:hyperlink w:anchor="_Toc6940506" w:history="1">
        <w:r w:rsidR="00731184" w:rsidRPr="00731184">
          <w:rPr>
            <w:rStyle w:val="a9"/>
            <w:rFonts w:cs="Times New Roman" w:hint="eastAsia"/>
            <w:noProof/>
            <w:sz w:val="28"/>
          </w:rPr>
          <w:t>伍、</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資通安全推動代表</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_Toc6940506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6</w:t>
        </w:r>
        <w:r w:rsidR="00731184" w:rsidRPr="00731184">
          <w:rPr>
            <w:noProof/>
            <w:webHidden/>
            <w:sz w:val="28"/>
          </w:rPr>
          <w:fldChar w:fldCharType="end"/>
        </w:r>
      </w:hyperlink>
    </w:p>
    <w:p w14:paraId="7406FD5F" w14:textId="3B3C939A" w:rsidR="00731184" w:rsidRPr="00731184" w:rsidRDefault="007D56E6" w:rsidP="00731184">
      <w:pPr>
        <w:pStyle w:val="21"/>
        <w:spacing w:line="400" w:lineRule="exact"/>
        <w:ind w:left="1180" w:hanging="700"/>
        <w:rPr>
          <w:rFonts w:eastAsiaTheme="minorEastAsia"/>
          <w:noProof/>
          <w:sz w:val="28"/>
          <w:szCs w:val="28"/>
        </w:rPr>
      </w:pPr>
      <w:hyperlink w:anchor="_Toc6940507"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w:t>
        </w:r>
        <w:r w:rsidR="00731184" w:rsidRPr="00731184">
          <w:rPr>
            <w:rStyle w:val="a9"/>
            <w:rFonts w:hint="eastAsia"/>
            <w:noProof/>
            <w:sz w:val="28"/>
            <w:szCs w:val="28"/>
          </w:rPr>
          <w:t>安全</w:t>
        </w:r>
        <w:r w:rsidR="00731184" w:rsidRPr="00731184">
          <w:rPr>
            <w:rStyle w:val="a9"/>
            <w:rFonts w:ascii="Times New Roman" w:hAnsi="Times New Roman" w:cs="Times New Roman" w:hint="eastAsia"/>
            <w:noProof/>
            <w:sz w:val="28"/>
            <w:szCs w:val="28"/>
          </w:rPr>
          <w:t>管理代表</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_Toc6940507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6</w:t>
        </w:r>
        <w:r w:rsidR="00731184" w:rsidRPr="00731184">
          <w:rPr>
            <w:noProof/>
            <w:webHidden/>
            <w:sz w:val="28"/>
            <w:szCs w:val="28"/>
          </w:rPr>
          <w:fldChar w:fldCharType="end"/>
        </w:r>
      </w:hyperlink>
    </w:p>
    <w:p w14:paraId="4B33129B" w14:textId="2DB4FC1B" w:rsidR="00731184" w:rsidRPr="00731184" w:rsidRDefault="007D56E6" w:rsidP="00731184">
      <w:pPr>
        <w:pStyle w:val="21"/>
        <w:spacing w:line="400" w:lineRule="exact"/>
        <w:ind w:left="1180" w:hanging="700"/>
        <w:rPr>
          <w:rFonts w:eastAsiaTheme="minorEastAsia"/>
          <w:noProof/>
          <w:sz w:val="28"/>
          <w:szCs w:val="28"/>
        </w:rPr>
      </w:pPr>
      <w:hyperlink w:anchor="_Toc6940508"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資通安全推動小組</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_Toc6940508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7</w:t>
        </w:r>
        <w:r w:rsidR="00731184" w:rsidRPr="00731184">
          <w:rPr>
            <w:noProof/>
            <w:webHidden/>
            <w:sz w:val="28"/>
            <w:szCs w:val="28"/>
          </w:rPr>
          <w:fldChar w:fldCharType="end"/>
        </w:r>
      </w:hyperlink>
    </w:p>
    <w:p w14:paraId="015DB022" w14:textId="400CD5CF" w:rsidR="00731184" w:rsidRPr="00731184" w:rsidRDefault="007D56E6" w:rsidP="00731184">
      <w:pPr>
        <w:pStyle w:val="12"/>
        <w:spacing w:line="400" w:lineRule="exact"/>
        <w:rPr>
          <w:rFonts w:asciiTheme="minorHAnsi" w:eastAsiaTheme="minorEastAsia" w:hAnsiTheme="minorHAnsi"/>
          <w:noProof/>
          <w:sz w:val="28"/>
        </w:rPr>
      </w:pPr>
      <w:hyperlink w:anchor="_Toc6940509" w:history="1">
        <w:r w:rsidR="00731184" w:rsidRPr="00731184">
          <w:rPr>
            <w:rStyle w:val="a9"/>
            <w:rFonts w:hint="eastAsia"/>
            <w:noProof/>
            <w:sz w:val="28"/>
          </w:rPr>
          <w:t>陸、</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人</w:t>
        </w:r>
        <w:r w:rsidR="00731184" w:rsidRPr="00731184">
          <w:rPr>
            <w:rStyle w:val="a9"/>
            <w:rFonts w:hint="eastAsia"/>
            <w:noProof/>
            <w:sz w:val="28"/>
          </w:rPr>
          <w:t>力及經費配置</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_Toc6940509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8</w:t>
        </w:r>
        <w:r w:rsidR="00731184" w:rsidRPr="00731184">
          <w:rPr>
            <w:noProof/>
            <w:webHidden/>
            <w:sz w:val="28"/>
          </w:rPr>
          <w:fldChar w:fldCharType="end"/>
        </w:r>
      </w:hyperlink>
    </w:p>
    <w:p w14:paraId="023ACA71" w14:textId="523EE16A" w:rsidR="00731184" w:rsidRPr="00731184" w:rsidRDefault="007D56E6" w:rsidP="00731184">
      <w:pPr>
        <w:pStyle w:val="21"/>
        <w:spacing w:line="400" w:lineRule="exact"/>
        <w:ind w:left="1180" w:hanging="700"/>
        <w:rPr>
          <w:rFonts w:eastAsiaTheme="minorEastAsia"/>
          <w:noProof/>
          <w:sz w:val="28"/>
          <w:szCs w:val="28"/>
        </w:rPr>
      </w:pPr>
      <w:hyperlink w:anchor="_Toc6940510"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人力及資源之配置</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_Toc6940510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8</w:t>
        </w:r>
        <w:r w:rsidR="00731184" w:rsidRPr="00731184">
          <w:rPr>
            <w:noProof/>
            <w:webHidden/>
            <w:sz w:val="28"/>
            <w:szCs w:val="28"/>
          </w:rPr>
          <w:fldChar w:fldCharType="end"/>
        </w:r>
      </w:hyperlink>
    </w:p>
    <w:p w14:paraId="24750C79" w14:textId="3C4B81DB" w:rsidR="00731184" w:rsidRPr="00731184" w:rsidRDefault="007D56E6" w:rsidP="00731184">
      <w:pPr>
        <w:pStyle w:val="21"/>
        <w:spacing w:line="400" w:lineRule="exact"/>
        <w:ind w:left="1180" w:hanging="700"/>
        <w:rPr>
          <w:rFonts w:eastAsiaTheme="minorEastAsia"/>
          <w:noProof/>
          <w:sz w:val="28"/>
          <w:szCs w:val="28"/>
        </w:rPr>
      </w:pPr>
      <w:hyperlink w:anchor="_Toc6940511"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經費之配置</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8</w:t>
        </w:r>
        <w:r w:rsidR="00731184" w:rsidRPr="00731184">
          <w:rPr>
            <w:noProof/>
            <w:webHidden/>
            <w:sz w:val="28"/>
            <w:szCs w:val="28"/>
          </w:rPr>
          <w:fldChar w:fldCharType="end"/>
        </w:r>
      </w:hyperlink>
    </w:p>
    <w:p w14:paraId="396C3E82" w14:textId="01A86DF1" w:rsidR="00731184" w:rsidRPr="00731184" w:rsidRDefault="007D56E6" w:rsidP="00731184">
      <w:pPr>
        <w:pStyle w:val="12"/>
        <w:spacing w:line="400" w:lineRule="exact"/>
        <w:rPr>
          <w:rFonts w:asciiTheme="minorHAnsi" w:eastAsiaTheme="minorEastAsia" w:hAnsiTheme="minorHAnsi"/>
          <w:noProof/>
          <w:sz w:val="28"/>
        </w:rPr>
      </w:pPr>
      <w:hyperlink w:anchor="_Toc6940512" w:history="1">
        <w:r w:rsidR="00731184" w:rsidRPr="00731184">
          <w:rPr>
            <w:rStyle w:val="a9"/>
            <w:rFonts w:cs="Times New Roman" w:hint="eastAsia"/>
            <w:noProof/>
            <w:sz w:val="28"/>
          </w:rPr>
          <w:t>柒、</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資訊及資通系統之盤點</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_Toc6940512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9</w:t>
        </w:r>
        <w:r w:rsidR="00731184" w:rsidRPr="00731184">
          <w:rPr>
            <w:noProof/>
            <w:webHidden/>
            <w:sz w:val="28"/>
          </w:rPr>
          <w:fldChar w:fldCharType="end"/>
        </w:r>
      </w:hyperlink>
    </w:p>
    <w:p w14:paraId="08A6C36E" w14:textId="6A12E3C0" w:rsidR="00731184" w:rsidRPr="00731184" w:rsidRDefault="007D56E6" w:rsidP="00731184">
      <w:pPr>
        <w:pStyle w:val="21"/>
        <w:spacing w:line="400" w:lineRule="exact"/>
        <w:ind w:left="1180" w:hanging="700"/>
        <w:rPr>
          <w:rFonts w:eastAsiaTheme="minorEastAsia"/>
          <w:noProof/>
          <w:sz w:val="28"/>
          <w:szCs w:val="28"/>
        </w:rPr>
      </w:pPr>
      <w:hyperlink w:anchor="_Toc6940513" w:history="1">
        <w:r w:rsidR="00731184" w:rsidRPr="00731184">
          <w:rPr>
            <w:rStyle w:val="a9"/>
            <w:rFonts w:ascii="Times New Roman" w:hAnsi="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資訊及資通系統盤點</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_Toc6940513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9</w:t>
        </w:r>
        <w:r w:rsidR="00731184" w:rsidRPr="00731184">
          <w:rPr>
            <w:noProof/>
            <w:webHidden/>
            <w:sz w:val="28"/>
            <w:szCs w:val="28"/>
          </w:rPr>
          <w:fldChar w:fldCharType="end"/>
        </w:r>
      </w:hyperlink>
    </w:p>
    <w:p w14:paraId="00A4059E" w14:textId="53019E94" w:rsidR="00731184" w:rsidRPr="00731184" w:rsidRDefault="007D56E6" w:rsidP="00731184">
      <w:pPr>
        <w:pStyle w:val="21"/>
        <w:spacing w:line="400" w:lineRule="exact"/>
        <w:ind w:left="1180" w:hanging="700"/>
        <w:rPr>
          <w:rFonts w:eastAsiaTheme="minorEastAsia"/>
          <w:noProof/>
          <w:sz w:val="28"/>
          <w:szCs w:val="28"/>
        </w:rPr>
      </w:pPr>
      <w:hyperlink w:anchor="_Toc6940514" w:history="1">
        <w:r w:rsidR="00731184" w:rsidRPr="00731184">
          <w:rPr>
            <w:rStyle w:val="a9"/>
            <w:rFonts w:ascii="Times New Roman" w:hAnsi="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hint="eastAsia"/>
            <w:noProof/>
            <w:sz w:val="28"/>
            <w:szCs w:val="28"/>
          </w:rPr>
          <w:t>機關資通安全責任等級分級</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_Toc6940514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2F7829C9" w14:textId="43244C38" w:rsidR="00731184" w:rsidRPr="00731184" w:rsidRDefault="007D56E6" w:rsidP="00731184">
      <w:pPr>
        <w:pStyle w:val="12"/>
        <w:spacing w:line="400" w:lineRule="exact"/>
        <w:rPr>
          <w:rFonts w:asciiTheme="minorHAnsi" w:eastAsiaTheme="minorEastAsia" w:hAnsiTheme="minorHAnsi"/>
          <w:noProof/>
          <w:sz w:val="28"/>
        </w:rPr>
      </w:pPr>
      <w:hyperlink w:anchor="_Toc6940515" w:history="1">
        <w:r w:rsidR="00731184" w:rsidRPr="00731184">
          <w:rPr>
            <w:rStyle w:val="a9"/>
            <w:rFonts w:cs="Times New Roman" w:hint="eastAsia"/>
            <w:noProof/>
            <w:sz w:val="28"/>
          </w:rPr>
          <w:t>捌、</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資通安全風險評估</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_Toc6940515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10</w:t>
        </w:r>
        <w:r w:rsidR="00731184" w:rsidRPr="00731184">
          <w:rPr>
            <w:noProof/>
            <w:webHidden/>
            <w:sz w:val="28"/>
          </w:rPr>
          <w:fldChar w:fldCharType="end"/>
        </w:r>
      </w:hyperlink>
    </w:p>
    <w:p w14:paraId="2FE7BE04" w14:textId="26E1EB22" w:rsidR="00731184" w:rsidRPr="00731184" w:rsidRDefault="007D56E6" w:rsidP="00731184">
      <w:pPr>
        <w:pStyle w:val="21"/>
        <w:spacing w:line="400" w:lineRule="exact"/>
        <w:ind w:left="1180" w:hanging="700"/>
        <w:rPr>
          <w:rFonts w:eastAsiaTheme="minorEastAsia"/>
          <w:noProof/>
          <w:sz w:val="28"/>
          <w:szCs w:val="28"/>
        </w:rPr>
      </w:pPr>
      <w:hyperlink w:anchor="_Toc6940516"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資通安全風險評估</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_Toc6940516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6871750E" w14:textId="24B5EBC2" w:rsidR="00731184" w:rsidRPr="00731184" w:rsidRDefault="007D56E6" w:rsidP="00731184">
      <w:pPr>
        <w:pStyle w:val="21"/>
        <w:spacing w:line="400" w:lineRule="exact"/>
        <w:ind w:left="1180" w:hanging="700"/>
        <w:rPr>
          <w:rFonts w:eastAsiaTheme="minorEastAsia"/>
          <w:noProof/>
          <w:sz w:val="28"/>
          <w:szCs w:val="28"/>
        </w:rPr>
      </w:pPr>
      <w:hyperlink w:anchor="_Toc6940517"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資通安全風險之因應</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_Toc6940517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63A49B39" w14:textId="7425F4CE" w:rsidR="00731184" w:rsidRPr="00731184" w:rsidRDefault="007D56E6" w:rsidP="00731184">
      <w:pPr>
        <w:pStyle w:val="12"/>
        <w:spacing w:line="400" w:lineRule="exact"/>
        <w:rPr>
          <w:rFonts w:asciiTheme="minorHAnsi" w:eastAsiaTheme="minorEastAsia" w:hAnsiTheme="minorHAnsi"/>
          <w:noProof/>
          <w:sz w:val="28"/>
        </w:rPr>
      </w:pPr>
      <w:hyperlink w:anchor="_Toc6940518" w:history="1">
        <w:r w:rsidR="00731184" w:rsidRPr="00731184">
          <w:rPr>
            <w:rStyle w:val="a9"/>
            <w:rFonts w:cs="Times New Roman" w:hint="eastAsia"/>
            <w:noProof/>
            <w:sz w:val="28"/>
          </w:rPr>
          <w:t>玖、</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資通安全防護及控制措施</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_Toc6940518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10</w:t>
        </w:r>
        <w:r w:rsidR="00731184" w:rsidRPr="00731184">
          <w:rPr>
            <w:noProof/>
            <w:webHidden/>
            <w:sz w:val="28"/>
          </w:rPr>
          <w:fldChar w:fldCharType="end"/>
        </w:r>
      </w:hyperlink>
    </w:p>
    <w:p w14:paraId="3CE3C8E7" w14:textId="087E37E3" w:rsidR="00731184" w:rsidRPr="00731184" w:rsidRDefault="007D56E6" w:rsidP="00731184">
      <w:pPr>
        <w:pStyle w:val="21"/>
        <w:spacing w:line="400" w:lineRule="exact"/>
        <w:ind w:left="1180" w:hanging="700"/>
        <w:rPr>
          <w:rFonts w:eastAsiaTheme="minorEastAsia"/>
          <w:noProof/>
          <w:sz w:val="28"/>
          <w:szCs w:val="28"/>
        </w:rPr>
      </w:pPr>
      <w:hyperlink w:anchor="_Toc6940519" w:history="1">
        <w:r w:rsidR="00731184" w:rsidRPr="00731184">
          <w:rPr>
            <w:rStyle w:val="a9"/>
            <w:rFonts w:hint="eastAsia"/>
            <w:noProof/>
            <w:sz w:val="28"/>
            <w:szCs w:val="28"/>
          </w:rPr>
          <w:t>一、</w:t>
        </w:r>
        <w:r w:rsidR="00731184" w:rsidRPr="00731184">
          <w:rPr>
            <w:rFonts w:eastAsiaTheme="minorEastAsia"/>
            <w:noProof/>
            <w:sz w:val="28"/>
            <w:szCs w:val="28"/>
          </w:rPr>
          <w:tab/>
        </w:r>
        <w:r w:rsidR="00731184" w:rsidRPr="00731184">
          <w:rPr>
            <w:rStyle w:val="a9"/>
            <w:rFonts w:hint="eastAsia"/>
            <w:noProof/>
            <w:sz w:val="28"/>
            <w:szCs w:val="28"/>
          </w:rPr>
          <w:t>資訊及資通系統之管理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_Toc6940519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10</w:t>
        </w:r>
        <w:r w:rsidR="00731184" w:rsidRPr="00731184">
          <w:rPr>
            <w:noProof/>
            <w:webHidden/>
            <w:sz w:val="28"/>
            <w:szCs w:val="28"/>
          </w:rPr>
          <w:fldChar w:fldCharType="end"/>
        </w:r>
      </w:hyperlink>
    </w:p>
    <w:p w14:paraId="099F0EAD" w14:textId="179D1704" w:rsidR="00731184" w:rsidRPr="00731184" w:rsidRDefault="007D56E6" w:rsidP="00731184">
      <w:pPr>
        <w:pStyle w:val="21"/>
        <w:spacing w:line="400" w:lineRule="exact"/>
        <w:ind w:left="1180" w:hanging="700"/>
        <w:rPr>
          <w:rFonts w:eastAsiaTheme="minorEastAsia"/>
          <w:noProof/>
          <w:sz w:val="28"/>
          <w:szCs w:val="28"/>
        </w:rPr>
      </w:pPr>
      <w:hyperlink w:anchor="_Toc6940520"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存取控制與加密機制管理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_Toc6940520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11</w:t>
        </w:r>
        <w:r w:rsidR="00731184" w:rsidRPr="00731184">
          <w:rPr>
            <w:noProof/>
            <w:webHidden/>
            <w:sz w:val="28"/>
            <w:szCs w:val="28"/>
          </w:rPr>
          <w:fldChar w:fldCharType="end"/>
        </w:r>
      </w:hyperlink>
    </w:p>
    <w:p w14:paraId="3602C4A3" w14:textId="44D1AC78" w:rsidR="00731184" w:rsidRPr="00731184" w:rsidRDefault="007D56E6" w:rsidP="00731184">
      <w:pPr>
        <w:pStyle w:val="21"/>
        <w:spacing w:line="400" w:lineRule="exact"/>
        <w:ind w:left="1180" w:hanging="700"/>
        <w:rPr>
          <w:rFonts w:eastAsiaTheme="minorEastAsia"/>
          <w:noProof/>
          <w:sz w:val="28"/>
          <w:szCs w:val="28"/>
        </w:rPr>
      </w:pPr>
      <w:hyperlink w:anchor="_Toc6940521" w:history="1">
        <w:r w:rsidR="00731184" w:rsidRPr="00731184">
          <w:rPr>
            <w:rStyle w:val="a9"/>
            <w:rFonts w:hint="eastAsia"/>
            <w:noProof/>
            <w:sz w:val="28"/>
            <w:szCs w:val="28"/>
          </w:rPr>
          <w:t>三、</w:t>
        </w:r>
        <w:r w:rsidR="00731184" w:rsidRPr="00731184">
          <w:rPr>
            <w:rFonts w:eastAsiaTheme="minorEastAsia"/>
            <w:noProof/>
            <w:sz w:val="28"/>
            <w:szCs w:val="28"/>
          </w:rPr>
          <w:tab/>
        </w:r>
        <w:r w:rsidR="00731184" w:rsidRPr="00731184">
          <w:rPr>
            <w:rStyle w:val="a9"/>
            <w:rFonts w:hint="eastAsia"/>
            <w:noProof/>
            <w:sz w:val="28"/>
            <w:szCs w:val="28"/>
          </w:rPr>
          <w:t>作業與通訊安全管理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12</w:t>
        </w:r>
        <w:r w:rsidR="00731184" w:rsidRPr="00731184">
          <w:rPr>
            <w:noProof/>
            <w:webHidden/>
            <w:sz w:val="28"/>
            <w:szCs w:val="28"/>
          </w:rPr>
          <w:fldChar w:fldCharType="end"/>
        </w:r>
      </w:hyperlink>
    </w:p>
    <w:p w14:paraId="233E6720" w14:textId="2E023300" w:rsidR="00731184" w:rsidRPr="00731184" w:rsidRDefault="007D56E6" w:rsidP="00731184">
      <w:pPr>
        <w:pStyle w:val="21"/>
        <w:spacing w:line="400" w:lineRule="exact"/>
        <w:ind w:left="1180" w:hanging="700"/>
        <w:rPr>
          <w:rFonts w:eastAsiaTheme="minorEastAsia"/>
          <w:noProof/>
          <w:sz w:val="28"/>
          <w:szCs w:val="28"/>
        </w:rPr>
      </w:pPr>
      <w:hyperlink w:anchor="_Toc6940522" w:history="1">
        <w:r w:rsidR="00731184" w:rsidRPr="00731184">
          <w:rPr>
            <w:rStyle w:val="a9"/>
            <w:rFonts w:hint="eastAsia"/>
            <w:noProof/>
            <w:sz w:val="28"/>
            <w:szCs w:val="28"/>
          </w:rPr>
          <w:t>四、</w:t>
        </w:r>
        <w:r w:rsidR="00731184" w:rsidRPr="00731184">
          <w:rPr>
            <w:rFonts w:eastAsiaTheme="minorEastAsia"/>
            <w:noProof/>
            <w:sz w:val="28"/>
            <w:szCs w:val="28"/>
          </w:rPr>
          <w:tab/>
        </w:r>
        <w:r w:rsidR="00731184" w:rsidRPr="00731184">
          <w:rPr>
            <w:rStyle w:val="a9"/>
            <w:rFonts w:hint="eastAsia"/>
            <w:noProof/>
            <w:sz w:val="28"/>
            <w:szCs w:val="28"/>
          </w:rPr>
          <w:t>資通安全防護設備</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_Toc6940522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14</w:t>
        </w:r>
        <w:r w:rsidR="00731184" w:rsidRPr="00731184">
          <w:rPr>
            <w:noProof/>
            <w:webHidden/>
            <w:sz w:val="28"/>
            <w:szCs w:val="28"/>
          </w:rPr>
          <w:fldChar w:fldCharType="end"/>
        </w:r>
      </w:hyperlink>
    </w:p>
    <w:p w14:paraId="2C06FC29" w14:textId="00032C81" w:rsidR="00731184" w:rsidRPr="00731184" w:rsidRDefault="007D56E6" w:rsidP="00731184">
      <w:pPr>
        <w:pStyle w:val="12"/>
        <w:spacing w:line="400" w:lineRule="exact"/>
        <w:rPr>
          <w:rFonts w:asciiTheme="minorHAnsi" w:eastAsiaTheme="minorEastAsia" w:hAnsiTheme="minorHAnsi"/>
          <w:noProof/>
          <w:sz w:val="28"/>
        </w:rPr>
      </w:pPr>
      <w:hyperlink w:anchor="_Toc6940523" w:history="1">
        <w:r w:rsidR="00731184" w:rsidRPr="00731184">
          <w:rPr>
            <w:rStyle w:val="a9"/>
            <w:rFonts w:cs="Times New Roman" w:hint="eastAsia"/>
            <w:noProof/>
            <w:sz w:val="28"/>
          </w:rPr>
          <w:t>壹拾、</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資通安全事件通報、應變及演練</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_Toc6940523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14</w:t>
        </w:r>
        <w:r w:rsidR="00731184" w:rsidRPr="00731184">
          <w:rPr>
            <w:noProof/>
            <w:webHidden/>
            <w:sz w:val="28"/>
          </w:rPr>
          <w:fldChar w:fldCharType="end"/>
        </w:r>
      </w:hyperlink>
    </w:p>
    <w:p w14:paraId="230479F4" w14:textId="39DFBAA2" w:rsidR="00731184" w:rsidRPr="00731184" w:rsidRDefault="007D56E6" w:rsidP="00731184">
      <w:pPr>
        <w:pStyle w:val="12"/>
        <w:spacing w:line="400" w:lineRule="exact"/>
        <w:rPr>
          <w:rFonts w:asciiTheme="minorHAnsi" w:eastAsiaTheme="minorEastAsia" w:hAnsiTheme="minorHAnsi"/>
          <w:noProof/>
          <w:sz w:val="28"/>
        </w:rPr>
      </w:pPr>
      <w:hyperlink w:anchor="_Toc6940524" w:history="1">
        <w:r w:rsidR="00731184" w:rsidRPr="00731184">
          <w:rPr>
            <w:rStyle w:val="a9"/>
            <w:rFonts w:cs="Times New Roman" w:hint="eastAsia"/>
            <w:noProof/>
            <w:sz w:val="28"/>
          </w:rPr>
          <w:t>壹拾壹、</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資通安全情資之評估及因應</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_Toc6940524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14</w:t>
        </w:r>
        <w:r w:rsidR="00731184" w:rsidRPr="00731184">
          <w:rPr>
            <w:noProof/>
            <w:webHidden/>
            <w:sz w:val="28"/>
          </w:rPr>
          <w:fldChar w:fldCharType="end"/>
        </w:r>
      </w:hyperlink>
    </w:p>
    <w:p w14:paraId="7DC73CEF" w14:textId="60A89396" w:rsidR="00731184" w:rsidRPr="00731184" w:rsidRDefault="007D56E6" w:rsidP="00731184">
      <w:pPr>
        <w:pStyle w:val="21"/>
        <w:spacing w:line="400" w:lineRule="exact"/>
        <w:ind w:left="1180" w:hanging="700"/>
        <w:rPr>
          <w:rFonts w:eastAsiaTheme="minorEastAsia"/>
          <w:noProof/>
          <w:sz w:val="28"/>
          <w:szCs w:val="28"/>
        </w:rPr>
      </w:pPr>
      <w:hyperlink w:anchor="_Toc6940525"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資通安全情資之分類評估</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_Toc6940525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15</w:t>
        </w:r>
        <w:r w:rsidR="00731184" w:rsidRPr="00731184">
          <w:rPr>
            <w:noProof/>
            <w:webHidden/>
            <w:sz w:val="28"/>
            <w:szCs w:val="28"/>
          </w:rPr>
          <w:fldChar w:fldCharType="end"/>
        </w:r>
      </w:hyperlink>
    </w:p>
    <w:p w14:paraId="5F799EF9" w14:textId="6DB419D6" w:rsidR="00731184" w:rsidRPr="00731184" w:rsidRDefault="007D56E6" w:rsidP="00731184">
      <w:pPr>
        <w:pStyle w:val="21"/>
        <w:spacing w:line="400" w:lineRule="exact"/>
        <w:ind w:left="1180" w:hanging="700"/>
        <w:rPr>
          <w:rFonts w:eastAsiaTheme="minorEastAsia"/>
          <w:noProof/>
          <w:sz w:val="28"/>
          <w:szCs w:val="28"/>
        </w:rPr>
      </w:pPr>
      <w:hyperlink w:anchor="_Toc6940526"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資通安全情資之因應措施</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_Toc6940526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15</w:t>
        </w:r>
        <w:r w:rsidR="00731184" w:rsidRPr="00731184">
          <w:rPr>
            <w:noProof/>
            <w:webHidden/>
            <w:sz w:val="28"/>
            <w:szCs w:val="28"/>
          </w:rPr>
          <w:fldChar w:fldCharType="end"/>
        </w:r>
      </w:hyperlink>
    </w:p>
    <w:p w14:paraId="57D4A3ED" w14:textId="12D32069" w:rsidR="00731184" w:rsidRPr="00731184" w:rsidRDefault="007D56E6" w:rsidP="00731184">
      <w:pPr>
        <w:pStyle w:val="12"/>
        <w:spacing w:line="400" w:lineRule="exact"/>
        <w:rPr>
          <w:rFonts w:asciiTheme="minorHAnsi" w:eastAsiaTheme="minorEastAsia" w:hAnsiTheme="minorHAnsi"/>
          <w:noProof/>
          <w:sz w:val="28"/>
        </w:rPr>
      </w:pPr>
      <w:hyperlink w:anchor="_Toc6940527" w:history="1">
        <w:r w:rsidR="00731184" w:rsidRPr="00731184">
          <w:rPr>
            <w:rStyle w:val="a9"/>
            <w:rFonts w:cs="Times New Roman" w:hint="eastAsia"/>
            <w:noProof/>
            <w:sz w:val="28"/>
          </w:rPr>
          <w:t>壹拾貳、</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資通系統或服務委外辦理之管理</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_Toc6940527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16</w:t>
        </w:r>
        <w:r w:rsidR="00731184" w:rsidRPr="00731184">
          <w:rPr>
            <w:noProof/>
            <w:webHidden/>
            <w:sz w:val="28"/>
          </w:rPr>
          <w:fldChar w:fldCharType="end"/>
        </w:r>
      </w:hyperlink>
    </w:p>
    <w:p w14:paraId="13A1A367" w14:textId="250AB73F" w:rsidR="00731184" w:rsidRPr="00731184" w:rsidRDefault="007D56E6" w:rsidP="00731184">
      <w:pPr>
        <w:pStyle w:val="21"/>
        <w:spacing w:line="400" w:lineRule="exact"/>
        <w:ind w:left="1180" w:hanging="700"/>
        <w:rPr>
          <w:rFonts w:eastAsiaTheme="minorEastAsia"/>
          <w:noProof/>
          <w:sz w:val="28"/>
          <w:szCs w:val="28"/>
        </w:rPr>
      </w:pPr>
      <w:hyperlink w:anchor="_Toc6940528" w:history="1">
        <w:r w:rsidR="00731184" w:rsidRPr="00731184">
          <w:rPr>
            <w:rStyle w:val="a9"/>
            <w:rFonts w:hint="eastAsia"/>
            <w:noProof/>
            <w:sz w:val="28"/>
            <w:szCs w:val="28"/>
          </w:rPr>
          <w:t>一、</w:t>
        </w:r>
        <w:r w:rsidR="00731184" w:rsidRPr="00731184">
          <w:rPr>
            <w:rFonts w:eastAsiaTheme="minorEastAsia"/>
            <w:noProof/>
            <w:sz w:val="28"/>
            <w:szCs w:val="28"/>
          </w:rPr>
          <w:tab/>
        </w:r>
        <w:r w:rsidR="00731184" w:rsidRPr="00731184">
          <w:rPr>
            <w:rStyle w:val="a9"/>
            <w:rFonts w:hint="eastAsia"/>
            <w:noProof/>
            <w:sz w:val="28"/>
            <w:szCs w:val="28"/>
          </w:rPr>
          <w:t>選任受託者應注意事項</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_Toc6940528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16</w:t>
        </w:r>
        <w:r w:rsidR="00731184" w:rsidRPr="00731184">
          <w:rPr>
            <w:noProof/>
            <w:webHidden/>
            <w:sz w:val="28"/>
            <w:szCs w:val="28"/>
          </w:rPr>
          <w:fldChar w:fldCharType="end"/>
        </w:r>
      </w:hyperlink>
    </w:p>
    <w:p w14:paraId="3B0653E6" w14:textId="1F0BF644" w:rsidR="00731184" w:rsidRPr="00731184" w:rsidRDefault="007D56E6" w:rsidP="00731184">
      <w:pPr>
        <w:pStyle w:val="21"/>
        <w:spacing w:line="400" w:lineRule="exact"/>
        <w:ind w:left="1180" w:hanging="700"/>
        <w:rPr>
          <w:rFonts w:eastAsiaTheme="minorEastAsia"/>
          <w:noProof/>
          <w:sz w:val="28"/>
          <w:szCs w:val="28"/>
        </w:rPr>
      </w:pPr>
      <w:hyperlink w:anchor="_Toc6940529" w:history="1">
        <w:r w:rsidR="00731184" w:rsidRPr="00731184">
          <w:rPr>
            <w:rStyle w:val="a9"/>
            <w:rFonts w:hint="eastAsia"/>
            <w:noProof/>
            <w:sz w:val="28"/>
            <w:szCs w:val="28"/>
          </w:rPr>
          <w:t>二、</w:t>
        </w:r>
        <w:r w:rsidR="00731184" w:rsidRPr="00731184">
          <w:rPr>
            <w:rFonts w:eastAsiaTheme="minorEastAsia"/>
            <w:noProof/>
            <w:sz w:val="28"/>
            <w:szCs w:val="28"/>
          </w:rPr>
          <w:tab/>
        </w:r>
        <w:r w:rsidR="00731184" w:rsidRPr="00731184">
          <w:rPr>
            <w:rStyle w:val="a9"/>
            <w:rFonts w:hint="eastAsia"/>
            <w:noProof/>
            <w:sz w:val="28"/>
            <w:szCs w:val="28"/>
          </w:rPr>
          <w:t>監督受託者資通安全維護情形應注意事項</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_Toc6940529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16</w:t>
        </w:r>
        <w:r w:rsidR="00731184" w:rsidRPr="00731184">
          <w:rPr>
            <w:noProof/>
            <w:webHidden/>
            <w:sz w:val="28"/>
            <w:szCs w:val="28"/>
          </w:rPr>
          <w:fldChar w:fldCharType="end"/>
        </w:r>
      </w:hyperlink>
    </w:p>
    <w:p w14:paraId="7CCD8235" w14:textId="1880327B" w:rsidR="00731184" w:rsidRPr="00731184" w:rsidRDefault="007D56E6" w:rsidP="00731184">
      <w:pPr>
        <w:pStyle w:val="12"/>
        <w:spacing w:line="400" w:lineRule="exact"/>
        <w:rPr>
          <w:rFonts w:asciiTheme="minorHAnsi" w:eastAsiaTheme="minorEastAsia" w:hAnsiTheme="minorHAnsi"/>
          <w:noProof/>
          <w:sz w:val="28"/>
        </w:rPr>
      </w:pPr>
      <w:hyperlink w:anchor="_Toc6940530" w:history="1">
        <w:r w:rsidR="00731184" w:rsidRPr="00731184">
          <w:rPr>
            <w:rStyle w:val="a9"/>
            <w:rFonts w:hint="eastAsia"/>
            <w:noProof/>
            <w:sz w:val="28"/>
          </w:rPr>
          <w:t>壹拾參、</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w:t>
        </w:r>
        <w:r w:rsidR="00731184" w:rsidRPr="00731184">
          <w:rPr>
            <w:rStyle w:val="a9"/>
            <w:rFonts w:hint="eastAsia"/>
            <w:noProof/>
            <w:sz w:val="28"/>
          </w:rPr>
          <w:t>安全教育訓練</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_Toc6940530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17</w:t>
        </w:r>
        <w:r w:rsidR="00731184" w:rsidRPr="00731184">
          <w:rPr>
            <w:noProof/>
            <w:webHidden/>
            <w:sz w:val="28"/>
          </w:rPr>
          <w:fldChar w:fldCharType="end"/>
        </w:r>
      </w:hyperlink>
    </w:p>
    <w:p w14:paraId="73091B6B" w14:textId="06B049ED" w:rsidR="00731184" w:rsidRPr="00731184" w:rsidRDefault="007D56E6" w:rsidP="00731184">
      <w:pPr>
        <w:pStyle w:val="21"/>
        <w:spacing w:line="400" w:lineRule="exact"/>
        <w:ind w:left="1180" w:hanging="700"/>
        <w:rPr>
          <w:rFonts w:eastAsiaTheme="minorEastAsia"/>
          <w:noProof/>
          <w:sz w:val="28"/>
          <w:szCs w:val="28"/>
        </w:rPr>
      </w:pPr>
      <w:hyperlink w:anchor="_Toc6940531" w:history="1">
        <w:r w:rsidR="00731184" w:rsidRPr="00731184">
          <w:rPr>
            <w:rStyle w:val="a9"/>
            <w:rFonts w:cs="Times New Roman" w:hint="eastAsia"/>
            <w:noProof/>
            <w:sz w:val="28"/>
            <w:szCs w:val="28"/>
          </w:rPr>
          <w:t>一、</w:t>
        </w:r>
        <w:r w:rsidR="00731184" w:rsidRPr="00731184">
          <w:rPr>
            <w:rFonts w:eastAsiaTheme="minorEastAsia"/>
            <w:noProof/>
            <w:sz w:val="28"/>
            <w:szCs w:val="28"/>
          </w:rPr>
          <w:tab/>
        </w:r>
        <w:r w:rsidR="00731184" w:rsidRPr="00731184">
          <w:rPr>
            <w:rStyle w:val="a9"/>
            <w:rFonts w:cs="Times New Roman" w:hint="eastAsia"/>
            <w:noProof/>
            <w:sz w:val="28"/>
            <w:szCs w:val="28"/>
          </w:rPr>
          <w:t>資通</w:t>
        </w:r>
        <w:r w:rsidR="00731184" w:rsidRPr="00731184">
          <w:rPr>
            <w:rStyle w:val="a9"/>
            <w:rFonts w:ascii="Times New Roman" w:hAnsi="Times New Roman" w:cs="Times New Roman" w:hint="eastAsia"/>
            <w:noProof/>
            <w:sz w:val="28"/>
            <w:szCs w:val="28"/>
          </w:rPr>
          <w:t>安全</w:t>
        </w:r>
        <w:r w:rsidR="00731184" w:rsidRPr="00731184">
          <w:rPr>
            <w:rStyle w:val="a9"/>
            <w:rFonts w:cs="Times New Roman" w:hint="eastAsia"/>
            <w:noProof/>
            <w:sz w:val="28"/>
            <w:szCs w:val="28"/>
          </w:rPr>
          <w:t>教育訓練要求</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_Toc6940531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17</w:t>
        </w:r>
        <w:r w:rsidR="00731184" w:rsidRPr="00731184">
          <w:rPr>
            <w:noProof/>
            <w:webHidden/>
            <w:sz w:val="28"/>
            <w:szCs w:val="28"/>
          </w:rPr>
          <w:fldChar w:fldCharType="end"/>
        </w:r>
      </w:hyperlink>
    </w:p>
    <w:p w14:paraId="3F6DD4ED" w14:textId="604C5C7B" w:rsidR="00731184" w:rsidRPr="00731184" w:rsidRDefault="007D56E6" w:rsidP="00731184">
      <w:pPr>
        <w:pStyle w:val="21"/>
        <w:spacing w:line="400" w:lineRule="exact"/>
        <w:ind w:left="1180" w:hanging="700"/>
        <w:rPr>
          <w:rFonts w:eastAsiaTheme="minorEastAsia"/>
          <w:noProof/>
          <w:sz w:val="28"/>
          <w:szCs w:val="28"/>
        </w:rPr>
      </w:pPr>
      <w:hyperlink w:anchor="_Toc6940532" w:history="1">
        <w:r w:rsidR="00731184" w:rsidRPr="00731184">
          <w:rPr>
            <w:rStyle w:val="a9"/>
            <w:rFonts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資通安全教育</w:t>
        </w:r>
        <w:r w:rsidR="00731184" w:rsidRPr="00731184">
          <w:rPr>
            <w:rStyle w:val="a9"/>
            <w:rFonts w:cs="Times New Roman" w:hint="eastAsia"/>
            <w:noProof/>
            <w:sz w:val="28"/>
            <w:szCs w:val="28"/>
          </w:rPr>
          <w:t>訓練辦理方式</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_Toc6940532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17</w:t>
        </w:r>
        <w:r w:rsidR="00731184" w:rsidRPr="00731184">
          <w:rPr>
            <w:noProof/>
            <w:webHidden/>
            <w:sz w:val="28"/>
            <w:szCs w:val="28"/>
          </w:rPr>
          <w:fldChar w:fldCharType="end"/>
        </w:r>
      </w:hyperlink>
    </w:p>
    <w:p w14:paraId="738E6814" w14:textId="314F974C" w:rsidR="00731184" w:rsidRPr="00731184" w:rsidRDefault="007D56E6" w:rsidP="00731184">
      <w:pPr>
        <w:pStyle w:val="12"/>
        <w:spacing w:line="400" w:lineRule="exact"/>
        <w:rPr>
          <w:rFonts w:asciiTheme="minorHAnsi" w:eastAsiaTheme="minorEastAsia" w:hAnsiTheme="minorHAnsi"/>
          <w:noProof/>
          <w:sz w:val="28"/>
        </w:rPr>
      </w:pPr>
      <w:hyperlink w:anchor="_Toc6940533" w:history="1">
        <w:r w:rsidR="00731184" w:rsidRPr="00731184">
          <w:rPr>
            <w:rStyle w:val="a9"/>
            <w:rFonts w:cs="Times New Roman" w:hint="eastAsia"/>
            <w:noProof/>
            <w:sz w:val="28"/>
          </w:rPr>
          <w:t>壹拾肆、</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公務機關所屬人員辦理業務涉及資通安全事項之考核機制</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_Toc6940533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17</w:t>
        </w:r>
        <w:r w:rsidR="00731184" w:rsidRPr="00731184">
          <w:rPr>
            <w:noProof/>
            <w:webHidden/>
            <w:sz w:val="28"/>
          </w:rPr>
          <w:fldChar w:fldCharType="end"/>
        </w:r>
      </w:hyperlink>
    </w:p>
    <w:p w14:paraId="393BBB41" w14:textId="4C832F1C" w:rsidR="00731184" w:rsidRPr="00731184" w:rsidRDefault="007D56E6" w:rsidP="00731184">
      <w:pPr>
        <w:pStyle w:val="12"/>
        <w:spacing w:line="400" w:lineRule="exact"/>
        <w:rPr>
          <w:rFonts w:asciiTheme="minorHAnsi" w:eastAsiaTheme="minorEastAsia" w:hAnsiTheme="minorHAnsi"/>
          <w:noProof/>
          <w:sz w:val="28"/>
        </w:rPr>
      </w:pPr>
      <w:hyperlink w:anchor="_Toc6940534" w:history="1">
        <w:r w:rsidR="00731184" w:rsidRPr="00731184">
          <w:rPr>
            <w:rStyle w:val="a9"/>
            <w:rFonts w:cs="Times New Roman" w:hint="eastAsia"/>
            <w:noProof/>
            <w:sz w:val="28"/>
          </w:rPr>
          <w:t>壹拾伍、</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資通安全維護計畫及實施情形之持續精進及績效管理機制</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_Toc6940534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17</w:t>
        </w:r>
        <w:r w:rsidR="00731184" w:rsidRPr="00731184">
          <w:rPr>
            <w:noProof/>
            <w:webHidden/>
            <w:sz w:val="28"/>
          </w:rPr>
          <w:fldChar w:fldCharType="end"/>
        </w:r>
      </w:hyperlink>
    </w:p>
    <w:p w14:paraId="438B8D59" w14:textId="0B81C5F7" w:rsidR="00731184" w:rsidRPr="00731184" w:rsidRDefault="007D56E6" w:rsidP="00731184">
      <w:pPr>
        <w:pStyle w:val="21"/>
        <w:spacing w:line="400" w:lineRule="exact"/>
        <w:ind w:left="1180" w:hanging="700"/>
        <w:rPr>
          <w:rFonts w:eastAsiaTheme="minorEastAsia"/>
          <w:noProof/>
          <w:sz w:val="28"/>
          <w:szCs w:val="28"/>
        </w:rPr>
      </w:pPr>
      <w:hyperlink w:anchor="_Toc6940535" w:history="1">
        <w:r w:rsidR="00731184" w:rsidRPr="00731184">
          <w:rPr>
            <w:rStyle w:val="a9"/>
            <w:rFonts w:ascii="Times New Roman" w:hAnsi="Times New Roman" w:cs="Times New Roman" w:hint="eastAsia"/>
            <w:noProof/>
            <w:sz w:val="28"/>
            <w:szCs w:val="28"/>
          </w:rPr>
          <w:t>一、</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資通安全維護計畫之實施</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_Toc6940535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17</w:t>
        </w:r>
        <w:r w:rsidR="00731184" w:rsidRPr="00731184">
          <w:rPr>
            <w:noProof/>
            <w:webHidden/>
            <w:sz w:val="28"/>
            <w:szCs w:val="28"/>
          </w:rPr>
          <w:fldChar w:fldCharType="end"/>
        </w:r>
      </w:hyperlink>
    </w:p>
    <w:p w14:paraId="5BBA55EA" w14:textId="279094F8" w:rsidR="00731184" w:rsidRPr="00731184" w:rsidRDefault="007D56E6" w:rsidP="00731184">
      <w:pPr>
        <w:pStyle w:val="21"/>
        <w:spacing w:line="400" w:lineRule="exact"/>
        <w:ind w:left="1180" w:hanging="700"/>
        <w:rPr>
          <w:rFonts w:eastAsiaTheme="minorEastAsia"/>
          <w:noProof/>
          <w:sz w:val="28"/>
          <w:szCs w:val="28"/>
        </w:rPr>
      </w:pPr>
      <w:hyperlink w:anchor="_Toc6940536" w:history="1">
        <w:r w:rsidR="00731184" w:rsidRPr="00731184">
          <w:rPr>
            <w:rStyle w:val="a9"/>
            <w:rFonts w:ascii="Times New Roman" w:hAnsi="Times New Roman" w:cs="Times New Roman" w:hint="eastAsia"/>
            <w:noProof/>
            <w:sz w:val="28"/>
            <w:szCs w:val="28"/>
          </w:rPr>
          <w:t>二、</w:t>
        </w:r>
        <w:r w:rsidR="00731184" w:rsidRPr="00731184">
          <w:rPr>
            <w:rFonts w:eastAsiaTheme="minorEastAsia"/>
            <w:noProof/>
            <w:sz w:val="28"/>
            <w:szCs w:val="28"/>
          </w:rPr>
          <w:tab/>
        </w:r>
        <w:r w:rsidR="00731184" w:rsidRPr="00731184">
          <w:rPr>
            <w:rStyle w:val="a9"/>
            <w:rFonts w:ascii="Times New Roman" w:hAnsi="Times New Roman" w:cs="Times New Roman" w:hint="eastAsia"/>
            <w:noProof/>
            <w:sz w:val="28"/>
            <w:szCs w:val="28"/>
          </w:rPr>
          <w:t>資通安全維護計畫之持續精進及績效管理</w:t>
        </w:r>
        <w:r w:rsidR="00731184" w:rsidRPr="00731184">
          <w:rPr>
            <w:noProof/>
            <w:webHidden/>
            <w:sz w:val="28"/>
            <w:szCs w:val="28"/>
          </w:rPr>
          <w:tab/>
        </w:r>
        <w:r w:rsidR="00731184" w:rsidRPr="00731184">
          <w:rPr>
            <w:noProof/>
            <w:webHidden/>
            <w:sz w:val="28"/>
            <w:szCs w:val="28"/>
          </w:rPr>
          <w:fldChar w:fldCharType="begin"/>
        </w:r>
        <w:r w:rsidR="00731184" w:rsidRPr="00731184">
          <w:rPr>
            <w:noProof/>
            <w:webHidden/>
            <w:sz w:val="28"/>
            <w:szCs w:val="28"/>
          </w:rPr>
          <w:instrText xml:space="preserve"> PAGEREF _Toc6940536 \h </w:instrText>
        </w:r>
        <w:r w:rsidR="00731184" w:rsidRPr="00731184">
          <w:rPr>
            <w:noProof/>
            <w:webHidden/>
            <w:sz w:val="28"/>
            <w:szCs w:val="28"/>
          </w:rPr>
        </w:r>
        <w:r w:rsidR="00731184" w:rsidRPr="00731184">
          <w:rPr>
            <w:noProof/>
            <w:webHidden/>
            <w:sz w:val="28"/>
            <w:szCs w:val="28"/>
          </w:rPr>
          <w:fldChar w:fldCharType="separate"/>
        </w:r>
        <w:r w:rsidR="00731184" w:rsidRPr="00731184">
          <w:rPr>
            <w:noProof/>
            <w:webHidden/>
            <w:sz w:val="28"/>
            <w:szCs w:val="28"/>
          </w:rPr>
          <w:t>18</w:t>
        </w:r>
        <w:r w:rsidR="00731184" w:rsidRPr="00731184">
          <w:rPr>
            <w:noProof/>
            <w:webHidden/>
            <w:sz w:val="28"/>
            <w:szCs w:val="28"/>
          </w:rPr>
          <w:fldChar w:fldCharType="end"/>
        </w:r>
      </w:hyperlink>
    </w:p>
    <w:p w14:paraId="167ECFE5" w14:textId="4F99B9B4" w:rsidR="00731184" w:rsidRPr="00731184" w:rsidRDefault="007D56E6" w:rsidP="00731184">
      <w:pPr>
        <w:pStyle w:val="12"/>
        <w:spacing w:line="400" w:lineRule="exact"/>
        <w:rPr>
          <w:rFonts w:asciiTheme="minorHAnsi" w:eastAsiaTheme="minorEastAsia" w:hAnsiTheme="minorHAnsi"/>
          <w:noProof/>
          <w:sz w:val="28"/>
        </w:rPr>
      </w:pPr>
      <w:hyperlink w:anchor="_Toc6940537" w:history="1">
        <w:r w:rsidR="00731184" w:rsidRPr="00731184">
          <w:rPr>
            <w:rStyle w:val="a9"/>
            <w:rFonts w:cs="Times New Roman" w:hint="eastAsia"/>
            <w:noProof/>
            <w:sz w:val="28"/>
          </w:rPr>
          <w:t>壹拾陸、</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資通安全維護計畫實施情形之提出</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_Toc6940537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18</w:t>
        </w:r>
        <w:r w:rsidR="00731184" w:rsidRPr="00731184">
          <w:rPr>
            <w:noProof/>
            <w:webHidden/>
            <w:sz w:val="28"/>
          </w:rPr>
          <w:fldChar w:fldCharType="end"/>
        </w:r>
      </w:hyperlink>
    </w:p>
    <w:p w14:paraId="19FA4E86" w14:textId="2AF3161E" w:rsidR="00731184" w:rsidRPr="00731184" w:rsidRDefault="007D56E6" w:rsidP="00731184">
      <w:pPr>
        <w:pStyle w:val="12"/>
        <w:spacing w:line="400" w:lineRule="exact"/>
        <w:rPr>
          <w:rFonts w:asciiTheme="minorHAnsi" w:eastAsiaTheme="minorEastAsia" w:hAnsiTheme="minorHAnsi"/>
          <w:noProof/>
          <w:sz w:val="28"/>
        </w:rPr>
      </w:pPr>
      <w:hyperlink w:anchor="_Toc6940538" w:history="1">
        <w:r w:rsidR="00731184" w:rsidRPr="00731184">
          <w:rPr>
            <w:rStyle w:val="a9"/>
            <w:rFonts w:cs="Times New Roman" w:hint="eastAsia"/>
            <w:noProof/>
            <w:sz w:val="28"/>
          </w:rPr>
          <w:t>壹拾柒、</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相關附件</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_Toc6940538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18</w:t>
        </w:r>
        <w:r w:rsidR="00731184" w:rsidRPr="00731184">
          <w:rPr>
            <w:noProof/>
            <w:webHidden/>
            <w:sz w:val="28"/>
          </w:rPr>
          <w:fldChar w:fldCharType="end"/>
        </w:r>
      </w:hyperlink>
    </w:p>
    <w:p w14:paraId="32A3255A" w14:textId="26121057" w:rsidR="00731184" w:rsidRPr="00731184" w:rsidRDefault="007D56E6" w:rsidP="00731184">
      <w:pPr>
        <w:pStyle w:val="12"/>
        <w:spacing w:line="400" w:lineRule="exact"/>
        <w:rPr>
          <w:rFonts w:asciiTheme="minorHAnsi" w:eastAsiaTheme="minorEastAsia" w:hAnsiTheme="minorHAnsi"/>
          <w:noProof/>
          <w:sz w:val="28"/>
        </w:rPr>
      </w:pPr>
      <w:hyperlink w:anchor="_Toc6940539" w:history="1">
        <w:r w:rsidR="00731184" w:rsidRPr="00731184">
          <w:rPr>
            <w:rStyle w:val="a9"/>
            <w:rFonts w:cs="Times New Roman" w:hint="eastAsia"/>
            <w:noProof/>
            <w:sz w:val="28"/>
          </w:rPr>
          <w:t>壹拾捌、</w:t>
        </w:r>
        <w:r w:rsidR="00731184" w:rsidRPr="00731184">
          <w:rPr>
            <w:rStyle w:val="a9"/>
            <w:rFonts w:ascii="Times New Roman" w:hAnsi="Times New Roman" w:cs="Times New Roman" w:hint="eastAsia"/>
            <w:noProof/>
            <w:sz w:val="28"/>
          </w:rPr>
          <w:t xml:space="preserve"> </w:t>
        </w:r>
        <w:r w:rsidR="00731184" w:rsidRPr="00731184">
          <w:rPr>
            <w:rStyle w:val="a9"/>
            <w:rFonts w:ascii="Times New Roman" w:hAnsi="Times New Roman" w:cs="Times New Roman" w:hint="eastAsia"/>
            <w:noProof/>
            <w:sz w:val="28"/>
          </w:rPr>
          <w:t>適用學校</w:t>
        </w:r>
        <w:r w:rsidR="00731184" w:rsidRPr="00731184">
          <w:rPr>
            <w:noProof/>
            <w:webHidden/>
            <w:sz w:val="28"/>
          </w:rPr>
          <w:tab/>
        </w:r>
        <w:r w:rsidR="00731184" w:rsidRPr="00731184">
          <w:rPr>
            <w:noProof/>
            <w:webHidden/>
            <w:sz w:val="28"/>
          </w:rPr>
          <w:fldChar w:fldCharType="begin"/>
        </w:r>
        <w:r w:rsidR="00731184" w:rsidRPr="00731184">
          <w:rPr>
            <w:noProof/>
            <w:webHidden/>
            <w:sz w:val="28"/>
          </w:rPr>
          <w:instrText xml:space="preserve"> PAGEREF _Toc6940539 \h </w:instrText>
        </w:r>
        <w:r w:rsidR="00731184" w:rsidRPr="00731184">
          <w:rPr>
            <w:noProof/>
            <w:webHidden/>
            <w:sz w:val="28"/>
          </w:rPr>
        </w:r>
        <w:r w:rsidR="00731184" w:rsidRPr="00731184">
          <w:rPr>
            <w:noProof/>
            <w:webHidden/>
            <w:sz w:val="28"/>
          </w:rPr>
          <w:fldChar w:fldCharType="separate"/>
        </w:r>
        <w:r w:rsidR="00731184" w:rsidRPr="00731184">
          <w:rPr>
            <w:noProof/>
            <w:webHidden/>
            <w:sz w:val="28"/>
          </w:rPr>
          <w:t>19</w:t>
        </w:r>
        <w:r w:rsidR="00731184" w:rsidRPr="00731184">
          <w:rPr>
            <w:noProof/>
            <w:webHidden/>
            <w:sz w:val="28"/>
          </w:rPr>
          <w:fldChar w:fldCharType="end"/>
        </w:r>
      </w:hyperlink>
    </w:p>
    <w:p w14:paraId="0DBF8C75" w14:textId="2E946A28" w:rsidR="00460369" w:rsidRPr="00C61A02" w:rsidRDefault="000E7378" w:rsidP="00731184">
      <w:pPr>
        <w:pStyle w:val="12"/>
        <w:spacing w:line="400" w:lineRule="exact"/>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r w:rsidRPr="00731184">
        <w:rPr>
          <w:sz w:val="28"/>
        </w:rPr>
        <w:fldChar w:fldCharType="end"/>
      </w:r>
    </w:p>
    <w:p w14:paraId="087C0F24" w14:textId="77777777" w:rsidR="003A58FE" w:rsidRPr="00EA28C1" w:rsidRDefault="007D5C13" w:rsidP="00EA28C1">
      <w:pPr>
        <w:pStyle w:val="10"/>
        <w:spacing w:before="360" w:after="180"/>
      </w:pPr>
      <w:bookmarkStart w:id="1" w:name="_Toc6940495"/>
      <w:r w:rsidRPr="00C61A02">
        <w:rPr>
          <w:rFonts w:hint="eastAsia"/>
        </w:rPr>
        <w:t>依據</w:t>
      </w:r>
      <w:r w:rsidR="00780021" w:rsidRPr="00C61A02">
        <w:rPr>
          <w:rFonts w:hint="eastAsia"/>
        </w:rPr>
        <w:t>及目的</w:t>
      </w:r>
      <w:bookmarkEnd w:id="1"/>
    </w:p>
    <w:p w14:paraId="1A5D991E" w14:textId="77777777"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資通安全維護計畫，作為資訊安全推動之依循</w:t>
      </w:r>
      <w:r w:rsidR="00DC4F01">
        <w:rPr>
          <w:rFonts w:ascii="Times New Roman" w:eastAsia="標楷體" w:hAnsi="Times New Roman" w:cs="標楷體" w:hint="eastAsia"/>
          <w:sz w:val="28"/>
          <w:szCs w:val="28"/>
        </w:rPr>
        <w:t>及</w:t>
      </w:r>
      <w:r w:rsidR="00DC4F01" w:rsidRPr="00DC4F01">
        <w:rPr>
          <w:rFonts w:ascii="Times New Roman" w:eastAsia="標楷體" w:hAnsi="Times New Roman" w:cs="標楷體" w:hint="eastAsia"/>
          <w:sz w:val="28"/>
          <w:szCs w:val="28"/>
        </w:rPr>
        <w:t>應符合其所屬資通安全責任等級之要求，訂定、修正及實施資通安全維護計畫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14:paraId="13C7E0DA" w14:textId="77777777" w:rsidR="00BE1F69" w:rsidRPr="008C6B78" w:rsidRDefault="007A0F29" w:rsidP="008C6B78">
      <w:pPr>
        <w:pStyle w:val="10"/>
        <w:spacing w:before="360" w:after="180"/>
      </w:pPr>
      <w:bookmarkStart w:id="2" w:name="_Toc6940496"/>
      <w:r w:rsidRPr="00C61A02">
        <w:rPr>
          <w:rFonts w:hint="eastAsia"/>
        </w:rPr>
        <w:t>適用範圍</w:t>
      </w:r>
      <w:bookmarkEnd w:id="2"/>
    </w:p>
    <w:p w14:paraId="7609D393" w14:textId="38841BB4" w:rsidR="00BE1F69" w:rsidRPr="008C6B78" w:rsidRDefault="00C42B1C" w:rsidP="008C6B78">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本計畫適用範圍涵蓋學校</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含分校</w:t>
      </w:r>
      <w:r>
        <w:rPr>
          <w:rFonts w:ascii="Times New Roman" w:eastAsia="標楷體" w:hAnsi="Times New Roman" w:cs="Times New Roman" w:hint="eastAsia"/>
          <w:color w:val="000000"/>
          <w:sz w:val="28"/>
          <w:szCs w:val="28"/>
        </w:rPr>
        <w:t>)</w:t>
      </w:r>
      <w:r w:rsidR="009E7D89">
        <w:rPr>
          <w:rFonts w:ascii="Times New Roman" w:eastAsia="標楷體" w:hAnsi="Times New Roman" w:cs="Times New Roman" w:hint="eastAsia"/>
          <w:color w:val="000000"/>
          <w:sz w:val="28"/>
          <w:szCs w:val="28"/>
        </w:rPr>
        <w:t>等組織</w:t>
      </w:r>
      <w:r w:rsidR="00930E9F" w:rsidRPr="00930E9F">
        <w:rPr>
          <w:rFonts w:ascii="標楷體" w:eastAsia="標楷體" w:hAnsi="標楷體" w:cs="Times New Roman" w:hint="eastAsia"/>
          <w:color w:val="FF0000"/>
          <w:sz w:val="28"/>
          <w:szCs w:val="28"/>
        </w:rPr>
        <w:t>（</w:t>
      </w:r>
      <w:r w:rsidR="00930E9F" w:rsidRPr="00930E9F">
        <w:rPr>
          <w:rFonts w:ascii="標楷體" w:eastAsia="標楷體" w:hAnsi="標楷體" w:cs="Times New Roman" w:hint="eastAsia"/>
          <w:color w:val="FF0000"/>
          <w:sz w:val="28"/>
          <w:szCs w:val="28"/>
          <w:lang w:eastAsia="zh-HK"/>
        </w:rPr>
        <w:t>詳如本計畫第壹拾捌項</w:t>
      </w:r>
      <w:r w:rsidR="00930E9F" w:rsidRPr="00930E9F">
        <w:rPr>
          <w:rFonts w:ascii="標楷體" w:eastAsia="標楷體" w:hAnsi="標楷體" w:cs="Times New Roman" w:hint="eastAsia"/>
          <w:color w:val="FF0000"/>
          <w:sz w:val="28"/>
          <w:szCs w:val="28"/>
        </w:rPr>
        <w:t xml:space="preserve"> </w:t>
      </w:r>
      <w:r w:rsidR="00930E9F" w:rsidRPr="00930E9F">
        <w:rPr>
          <w:rFonts w:ascii="標楷體" w:eastAsia="標楷體" w:hAnsi="標楷體" w:cs="Times New Roman" w:hint="eastAsia"/>
          <w:color w:val="FF0000"/>
          <w:sz w:val="28"/>
          <w:szCs w:val="28"/>
          <w:lang w:eastAsia="zh-HK"/>
        </w:rPr>
        <w:t>適用學校</w:t>
      </w:r>
      <w:r w:rsidR="00930E9F" w:rsidRPr="00930E9F">
        <w:rPr>
          <w:rFonts w:ascii="標楷體" w:eastAsia="標楷體" w:hAnsi="標楷體" w:cs="Times New Roman" w:hint="eastAsia"/>
          <w:color w:val="FF0000"/>
          <w:sz w:val="28"/>
          <w:szCs w:val="28"/>
        </w:rPr>
        <w:t>）</w:t>
      </w:r>
      <w:r w:rsidR="00BE1F69">
        <w:rPr>
          <w:rFonts w:ascii="Times New Roman" w:eastAsia="標楷體" w:hAnsi="Times New Roman" w:cs="Times New Roman" w:hint="eastAsia"/>
          <w:color w:val="000000"/>
          <w:sz w:val="28"/>
          <w:szCs w:val="28"/>
        </w:rPr>
        <w:t>。</w:t>
      </w:r>
    </w:p>
    <w:p w14:paraId="72069A12" w14:textId="77777777" w:rsidR="00A72795" w:rsidRPr="00376D23" w:rsidRDefault="00627D12" w:rsidP="00376D23">
      <w:pPr>
        <w:pStyle w:val="10"/>
        <w:spacing w:before="360" w:after="180"/>
      </w:pPr>
      <w:bookmarkStart w:id="3" w:name="_Toc6940497"/>
      <w:r>
        <w:rPr>
          <w:rFonts w:hint="eastAsia"/>
        </w:rPr>
        <w:t>資通</w:t>
      </w:r>
      <w:r w:rsidR="007D5C13" w:rsidRPr="00C61A02">
        <w:t>業務及重要性</w:t>
      </w:r>
      <w:bookmarkEnd w:id="3"/>
    </w:p>
    <w:p w14:paraId="657842A1" w14:textId="77777777" w:rsidR="00FF259A" w:rsidRPr="00FF259A" w:rsidRDefault="00FF259A" w:rsidP="00FF259A">
      <w:pPr>
        <w:pStyle w:val="2"/>
        <w:spacing w:before="180" w:after="180"/>
        <w:rPr>
          <w:rFonts w:cs="Times New Roman"/>
          <w:color w:val="FF0000"/>
          <w:szCs w:val="28"/>
        </w:rPr>
      </w:pPr>
      <w:bookmarkStart w:id="4" w:name="_Toc6940500"/>
      <w:r w:rsidRPr="00FF259A">
        <w:rPr>
          <w:rFonts w:cs="Times New Roman" w:hint="eastAsia"/>
          <w:color w:val="FF0000"/>
          <w:szCs w:val="28"/>
        </w:rPr>
        <w:t>資通</w:t>
      </w:r>
      <w:r w:rsidRPr="00FF259A">
        <w:rPr>
          <w:rFonts w:cs="Times New Roman"/>
          <w:color w:val="FF0000"/>
          <w:szCs w:val="28"/>
        </w:rPr>
        <w:t>業務</w:t>
      </w:r>
      <w:r w:rsidRPr="00FF259A">
        <w:rPr>
          <w:rFonts w:cs="Times New Roman" w:hint="eastAsia"/>
          <w:color w:val="FF0000"/>
          <w:szCs w:val="28"/>
        </w:rPr>
        <w:t>及重要性</w:t>
      </w:r>
      <w:r w:rsidRPr="00FF259A">
        <w:rPr>
          <w:rFonts w:cs="Times New Roman"/>
          <w:color w:val="FF0000"/>
          <w:szCs w:val="28"/>
        </w:rPr>
        <w:t>：</w:t>
      </w:r>
    </w:p>
    <w:p w14:paraId="51A0F54D" w14:textId="26ADCB8C" w:rsidR="00FF259A" w:rsidRDefault="00FF259A" w:rsidP="00FF259A">
      <w:pPr>
        <w:spacing w:beforeLines="50" w:before="180" w:afterLines="50" w:after="180" w:line="360" w:lineRule="exact"/>
        <w:ind w:leftChars="50" w:left="120"/>
        <w:rPr>
          <w:rFonts w:ascii="Times New Roman" w:eastAsia="標楷體" w:hAnsi="Times New Roman" w:cs="Times New Roman"/>
          <w:color w:val="FF0000"/>
          <w:sz w:val="28"/>
          <w:szCs w:val="28"/>
        </w:rPr>
      </w:pPr>
      <w:r w:rsidRPr="00FF259A">
        <w:rPr>
          <w:rFonts w:ascii="Times New Roman" w:eastAsia="標楷體" w:hAnsi="Times New Roman" w:cs="Times New Roman" w:hint="eastAsia"/>
          <w:color w:val="FF0000"/>
          <w:sz w:val="28"/>
          <w:szCs w:val="28"/>
        </w:rPr>
        <w:t>本</w:t>
      </w:r>
      <w:r w:rsidRPr="00FF259A">
        <w:rPr>
          <w:rFonts w:ascii="Times New Roman" w:eastAsia="標楷體" w:hAnsi="Times New Roman" w:cs="Times New Roman"/>
          <w:color w:val="FF0000"/>
          <w:sz w:val="28"/>
          <w:szCs w:val="28"/>
        </w:rPr>
        <w:t>機關之核心業務</w:t>
      </w:r>
      <w:r w:rsidRPr="00FF259A">
        <w:rPr>
          <w:rFonts w:ascii="Times New Roman" w:eastAsia="標楷體" w:hAnsi="Times New Roman" w:cs="Times New Roman" w:hint="eastAsia"/>
          <w:color w:val="FF0000"/>
          <w:sz w:val="28"/>
          <w:szCs w:val="28"/>
        </w:rPr>
        <w:t>及重要性</w:t>
      </w:r>
      <w:r w:rsidRPr="00FF259A">
        <w:rPr>
          <w:rFonts w:ascii="Times New Roman" w:eastAsia="標楷體" w:hAnsi="Times New Roman" w:cs="Times New Roman"/>
          <w:color w:val="FF0000"/>
          <w:sz w:val="28"/>
          <w:szCs w:val="28"/>
        </w:rPr>
        <w:t>如下</w:t>
      </w:r>
      <w:r w:rsidRPr="00FF259A">
        <w:rPr>
          <w:rFonts w:ascii="Times New Roman" w:eastAsia="標楷體" w:hAnsi="Times New Roman" w:cs="Times New Roman" w:hint="eastAsia"/>
          <w:color w:val="FF0000"/>
          <w:sz w:val="28"/>
          <w:szCs w:val="28"/>
        </w:rPr>
        <w:t>表</w:t>
      </w:r>
      <w:r w:rsidRPr="00FF259A">
        <w:rPr>
          <w:rFonts w:ascii="Times New Roman" w:eastAsia="標楷體" w:hAnsi="Times New Roman" w:cs="Times New Roman"/>
          <w:color w:val="FF0000"/>
          <w:sz w:val="28"/>
          <w:szCs w:val="28"/>
        </w:rPr>
        <w:t>：</w:t>
      </w:r>
      <w:r>
        <w:rPr>
          <w:rFonts w:ascii="Times New Roman" w:eastAsia="標楷體" w:hAnsi="Times New Roman" w:cs="Times New Roman" w:hint="eastAsia"/>
          <w:color w:val="FF0000"/>
          <w:sz w:val="28"/>
          <w:szCs w:val="28"/>
        </w:rPr>
        <w:t>(</w:t>
      </w:r>
      <w:r>
        <w:rPr>
          <w:rFonts w:ascii="Times New Roman" w:eastAsia="標楷體" w:hAnsi="Times New Roman" w:cs="Times New Roman"/>
          <w:color w:val="FF0000"/>
          <w:sz w:val="28"/>
          <w:szCs w:val="28"/>
        </w:rPr>
        <w:t>C</w:t>
      </w:r>
      <w:r>
        <w:rPr>
          <w:rFonts w:ascii="Times New Roman" w:eastAsia="標楷體" w:hAnsi="Times New Roman" w:cs="Times New Roman" w:hint="eastAsia"/>
          <w:color w:val="FF0000"/>
          <w:sz w:val="28"/>
          <w:szCs w:val="28"/>
        </w:rPr>
        <w:t>級機關</w:t>
      </w:r>
      <w:r>
        <w:rPr>
          <w:rFonts w:ascii="Times New Roman" w:eastAsia="標楷體" w:hAnsi="Times New Roman" w:cs="Times New Roman"/>
          <w:color w:val="FF0000"/>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64075A" w:rsidRPr="0064075A" w14:paraId="1CBA68D6" w14:textId="77777777" w:rsidTr="00930D4F">
        <w:trPr>
          <w:trHeight w:val="730"/>
        </w:trPr>
        <w:tc>
          <w:tcPr>
            <w:tcW w:w="2987" w:type="dxa"/>
            <w:shd w:val="clear" w:color="auto" w:fill="auto"/>
            <w:vAlign w:val="center"/>
          </w:tcPr>
          <w:p w14:paraId="1B23AF65" w14:textId="77777777" w:rsidR="0064075A" w:rsidRPr="0064075A" w:rsidRDefault="0064075A" w:rsidP="00977EE5">
            <w:pPr>
              <w:spacing w:line="360" w:lineRule="exact"/>
              <w:jc w:val="center"/>
              <w:rPr>
                <w:rFonts w:ascii="Times New Roman" w:eastAsia="標楷體" w:hAnsi="Times New Roman"/>
                <w:color w:val="FF0000"/>
                <w:sz w:val="28"/>
                <w:szCs w:val="28"/>
              </w:rPr>
            </w:pPr>
            <w:r w:rsidRPr="0064075A">
              <w:rPr>
                <w:rFonts w:ascii="Times New Roman" w:eastAsia="標楷體" w:hAnsi="Times New Roman" w:hint="eastAsia"/>
                <w:color w:val="FF0000"/>
                <w:sz w:val="28"/>
                <w:szCs w:val="28"/>
                <w:lang w:eastAsia="zh-HK"/>
              </w:rPr>
              <w:t>核心</w:t>
            </w:r>
            <w:r w:rsidRPr="0064075A">
              <w:rPr>
                <w:rFonts w:ascii="Times New Roman" w:eastAsia="標楷體" w:hAnsi="Times New Roman" w:hint="eastAsia"/>
                <w:color w:val="FF0000"/>
                <w:sz w:val="28"/>
                <w:szCs w:val="28"/>
              </w:rPr>
              <w:t>業務</w:t>
            </w:r>
          </w:p>
        </w:tc>
        <w:tc>
          <w:tcPr>
            <w:tcW w:w="1691" w:type="dxa"/>
            <w:shd w:val="clear" w:color="auto" w:fill="auto"/>
            <w:vAlign w:val="center"/>
          </w:tcPr>
          <w:p w14:paraId="430C81BE" w14:textId="77777777" w:rsidR="0064075A" w:rsidRPr="0064075A" w:rsidRDefault="0064075A" w:rsidP="00930D4F">
            <w:pPr>
              <w:spacing w:line="360" w:lineRule="exact"/>
              <w:rPr>
                <w:rFonts w:ascii="Times New Roman" w:eastAsia="標楷體" w:hAnsi="Times New Roman"/>
                <w:color w:val="FF0000"/>
                <w:sz w:val="28"/>
                <w:szCs w:val="28"/>
              </w:rPr>
            </w:pPr>
            <w:r w:rsidRPr="0064075A">
              <w:rPr>
                <w:rFonts w:ascii="Times New Roman" w:eastAsia="標楷體" w:hAnsi="Times New Roman" w:hint="eastAsia"/>
                <w:color w:val="FF0000"/>
                <w:sz w:val="28"/>
                <w:szCs w:val="28"/>
              </w:rPr>
              <w:t>核心資通系統</w:t>
            </w:r>
          </w:p>
        </w:tc>
        <w:tc>
          <w:tcPr>
            <w:tcW w:w="1853" w:type="dxa"/>
            <w:shd w:val="clear" w:color="auto" w:fill="auto"/>
            <w:vAlign w:val="center"/>
          </w:tcPr>
          <w:p w14:paraId="51DA3DE0" w14:textId="77777777" w:rsidR="0064075A" w:rsidRPr="0064075A" w:rsidRDefault="0064075A" w:rsidP="00930D4F">
            <w:pPr>
              <w:spacing w:line="360" w:lineRule="exact"/>
              <w:jc w:val="center"/>
              <w:rPr>
                <w:rFonts w:ascii="Times New Roman" w:eastAsia="標楷體" w:hAnsi="Times New Roman"/>
                <w:color w:val="FF0000"/>
                <w:sz w:val="28"/>
                <w:szCs w:val="28"/>
              </w:rPr>
            </w:pPr>
            <w:r w:rsidRPr="0064075A">
              <w:rPr>
                <w:rFonts w:ascii="Times New Roman" w:eastAsia="標楷體" w:hAnsi="Times New Roman" w:hint="eastAsia"/>
                <w:color w:val="FF0000"/>
                <w:sz w:val="28"/>
                <w:szCs w:val="28"/>
              </w:rPr>
              <w:t>重要性說明</w:t>
            </w:r>
          </w:p>
        </w:tc>
        <w:tc>
          <w:tcPr>
            <w:tcW w:w="1434" w:type="dxa"/>
            <w:shd w:val="clear" w:color="auto" w:fill="auto"/>
            <w:vAlign w:val="center"/>
          </w:tcPr>
          <w:p w14:paraId="3C848AC6" w14:textId="77777777" w:rsidR="0064075A" w:rsidRPr="0064075A" w:rsidRDefault="0064075A" w:rsidP="00930D4F">
            <w:pPr>
              <w:spacing w:line="360" w:lineRule="exact"/>
              <w:rPr>
                <w:rFonts w:ascii="Times New Roman" w:eastAsia="標楷體" w:hAnsi="Times New Roman"/>
                <w:color w:val="FF0000"/>
                <w:sz w:val="28"/>
                <w:szCs w:val="28"/>
              </w:rPr>
            </w:pPr>
            <w:r w:rsidRPr="0064075A">
              <w:rPr>
                <w:rFonts w:ascii="Times New Roman" w:eastAsia="標楷體" w:hAnsi="Times New Roman" w:hint="eastAsia"/>
                <w:color w:val="FF0000"/>
                <w:sz w:val="28"/>
                <w:szCs w:val="28"/>
                <w:lang w:eastAsia="zh-HK"/>
              </w:rPr>
              <w:t>業務失效影響說明</w:t>
            </w:r>
          </w:p>
        </w:tc>
        <w:tc>
          <w:tcPr>
            <w:tcW w:w="966" w:type="dxa"/>
            <w:shd w:val="clear" w:color="auto" w:fill="auto"/>
            <w:vAlign w:val="center"/>
          </w:tcPr>
          <w:p w14:paraId="43CCA3F3" w14:textId="77777777" w:rsidR="0064075A" w:rsidRPr="0064075A" w:rsidRDefault="0064075A" w:rsidP="00930D4F">
            <w:pPr>
              <w:spacing w:line="360" w:lineRule="exact"/>
              <w:rPr>
                <w:rFonts w:ascii="Times New Roman" w:eastAsia="標楷體" w:hAnsi="Times New Roman"/>
                <w:color w:val="FF0000"/>
                <w:sz w:val="28"/>
                <w:szCs w:val="28"/>
              </w:rPr>
            </w:pPr>
            <w:r w:rsidRPr="0064075A">
              <w:rPr>
                <w:rFonts w:ascii="Times New Roman" w:eastAsia="標楷體" w:hAnsi="Times New Roman" w:hint="eastAsia"/>
                <w:color w:val="FF0000"/>
                <w:sz w:val="28"/>
                <w:szCs w:val="28"/>
              </w:rPr>
              <w:t>最大可容忍中斷時間</w:t>
            </w:r>
          </w:p>
        </w:tc>
      </w:tr>
      <w:tr w:rsidR="0064075A" w:rsidRPr="0064075A" w14:paraId="0E167BA0" w14:textId="77777777" w:rsidTr="00930D4F">
        <w:trPr>
          <w:trHeight w:val="730"/>
        </w:trPr>
        <w:tc>
          <w:tcPr>
            <w:tcW w:w="2987" w:type="dxa"/>
            <w:shd w:val="clear" w:color="auto" w:fill="auto"/>
            <w:vAlign w:val="center"/>
          </w:tcPr>
          <w:p w14:paraId="36549F20" w14:textId="1BDD677D" w:rsidR="0064075A" w:rsidRPr="0064075A" w:rsidRDefault="00977EE5" w:rsidP="00930D4F">
            <w:pPr>
              <w:spacing w:line="360" w:lineRule="exact"/>
              <w:rPr>
                <w:rFonts w:ascii="Times New Roman" w:eastAsia="標楷體" w:hAnsi="Times New Roman"/>
                <w:color w:val="FF0000"/>
                <w:sz w:val="28"/>
                <w:szCs w:val="28"/>
              </w:rPr>
            </w:pPr>
            <w:r>
              <w:rPr>
                <w:rFonts w:ascii="Times New Roman" w:eastAsia="標楷體" w:hAnsi="Times New Roman" w:hint="eastAsia"/>
                <w:color w:val="FF0000"/>
                <w:sz w:val="28"/>
                <w:szCs w:val="28"/>
              </w:rPr>
              <w:t>例：</w:t>
            </w:r>
            <w:r w:rsidRPr="0064075A">
              <w:rPr>
                <w:rFonts w:ascii="Times New Roman" w:eastAsia="標楷體" w:hAnsi="Times New Roman" w:hint="eastAsia"/>
                <w:color w:val="FF0000"/>
                <w:sz w:val="28"/>
                <w:szCs w:val="28"/>
                <w:lang w:eastAsia="zh-HK"/>
              </w:rPr>
              <w:t>教務</w:t>
            </w:r>
            <w:r w:rsidRPr="0064075A">
              <w:rPr>
                <w:rFonts w:ascii="Times New Roman" w:eastAsia="標楷體" w:hAnsi="Times New Roman" w:hint="eastAsia"/>
                <w:color w:val="FF0000"/>
                <w:sz w:val="28"/>
                <w:szCs w:val="28"/>
              </w:rPr>
              <w:t>業務</w:t>
            </w:r>
            <w:r w:rsidRPr="0064075A">
              <w:rPr>
                <w:rFonts w:ascii="Times New Roman" w:eastAsia="標楷體" w:hAnsi="Times New Roman" w:hint="eastAsia"/>
                <w:color w:val="FF0000"/>
                <w:sz w:val="28"/>
                <w:szCs w:val="28"/>
                <w:lang w:eastAsia="zh-HK"/>
              </w:rPr>
              <w:t>：課程發展、課程編排、教學實施、學籍管理、成績評量</w:t>
            </w:r>
          </w:p>
        </w:tc>
        <w:tc>
          <w:tcPr>
            <w:tcW w:w="1691" w:type="dxa"/>
            <w:shd w:val="clear" w:color="auto" w:fill="auto"/>
            <w:vAlign w:val="center"/>
          </w:tcPr>
          <w:p w14:paraId="5E95B635" w14:textId="77777777" w:rsidR="0064075A" w:rsidRDefault="00977EE5" w:rsidP="00930D4F">
            <w:pPr>
              <w:spacing w:line="360" w:lineRule="exact"/>
              <w:jc w:val="center"/>
              <w:rPr>
                <w:rFonts w:ascii="Times New Roman" w:eastAsia="標楷體" w:hAnsi="Times New Roman"/>
                <w:color w:val="FF0000"/>
                <w:sz w:val="28"/>
                <w:szCs w:val="28"/>
                <w:highlight w:val="yellow"/>
              </w:rPr>
            </w:pPr>
            <w:r>
              <w:rPr>
                <w:rFonts w:ascii="Times New Roman" w:eastAsia="標楷體" w:hAnsi="Times New Roman" w:hint="eastAsia"/>
                <w:color w:val="FF0000"/>
                <w:sz w:val="28"/>
                <w:szCs w:val="28"/>
                <w:highlight w:val="yellow"/>
              </w:rPr>
              <w:t>校務系統</w:t>
            </w:r>
          </w:p>
          <w:p w14:paraId="0D8E9E29" w14:textId="70CB2E5A" w:rsidR="00977EE5" w:rsidRPr="0064075A" w:rsidRDefault="00977EE5" w:rsidP="00930D4F">
            <w:pPr>
              <w:spacing w:line="360" w:lineRule="exact"/>
              <w:jc w:val="center"/>
              <w:rPr>
                <w:rFonts w:ascii="Times New Roman" w:eastAsia="標楷體" w:hAnsi="Times New Roman"/>
                <w:color w:val="FF0000"/>
                <w:sz w:val="28"/>
                <w:szCs w:val="28"/>
                <w:highlight w:val="yellow"/>
              </w:rPr>
            </w:pPr>
            <w:r>
              <w:rPr>
                <w:rFonts w:ascii="Times New Roman" w:eastAsia="標楷體" w:hAnsi="Times New Roman" w:hint="eastAsia"/>
                <w:color w:val="FF0000"/>
                <w:sz w:val="28"/>
                <w:szCs w:val="28"/>
                <w:highlight w:val="yellow"/>
              </w:rPr>
              <w:t>學籍系統</w:t>
            </w:r>
          </w:p>
        </w:tc>
        <w:tc>
          <w:tcPr>
            <w:tcW w:w="1853" w:type="dxa"/>
            <w:shd w:val="clear" w:color="auto" w:fill="auto"/>
            <w:vAlign w:val="center"/>
          </w:tcPr>
          <w:p w14:paraId="3356329C" w14:textId="77777777" w:rsidR="0064075A" w:rsidRPr="0064075A" w:rsidRDefault="0064075A" w:rsidP="00930D4F">
            <w:pPr>
              <w:spacing w:line="360" w:lineRule="exact"/>
              <w:jc w:val="center"/>
              <w:rPr>
                <w:rFonts w:ascii="Times New Roman" w:eastAsia="標楷體" w:hAnsi="Times New Roman"/>
                <w:color w:val="FF0000"/>
                <w:sz w:val="28"/>
                <w:szCs w:val="28"/>
              </w:rPr>
            </w:pPr>
            <w:r w:rsidRPr="0064075A">
              <w:rPr>
                <w:rFonts w:ascii="標楷體" w:eastAsia="標楷體" w:hAnsi="標楷體" w:cs="Lucida Sans"/>
                <w:color w:val="FF0000"/>
                <w:szCs w:val="24"/>
                <w:lang w:bidi="hi-IN"/>
              </w:rPr>
              <w:t>為本機關依組織法執掌，足認為重要者</w:t>
            </w:r>
            <w:r w:rsidRPr="0064075A">
              <w:rPr>
                <w:rFonts w:ascii="標楷體" w:eastAsia="標楷體" w:hAnsi="標楷體" w:cs="Lucida Sans" w:hint="eastAsia"/>
                <w:color w:val="FF0000"/>
                <w:szCs w:val="24"/>
                <w:lang w:bidi="hi-IN"/>
              </w:rPr>
              <w:t>。</w:t>
            </w:r>
          </w:p>
        </w:tc>
        <w:tc>
          <w:tcPr>
            <w:tcW w:w="1434" w:type="dxa"/>
            <w:shd w:val="clear" w:color="auto" w:fill="auto"/>
            <w:vAlign w:val="center"/>
          </w:tcPr>
          <w:p w14:paraId="0CE0487E" w14:textId="77777777" w:rsidR="0064075A" w:rsidRPr="0064075A" w:rsidRDefault="0064075A" w:rsidP="00930D4F">
            <w:pPr>
              <w:spacing w:line="360" w:lineRule="exact"/>
              <w:jc w:val="center"/>
              <w:rPr>
                <w:rFonts w:ascii="Times New Roman" w:eastAsia="標楷體" w:hAnsi="Times New Roman"/>
                <w:color w:val="FF0000"/>
                <w:szCs w:val="24"/>
                <w:lang w:eastAsia="zh-HK"/>
              </w:rPr>
            </w:pPr>
            <w:r w:rsidRPr="0064075A">
              <w:rPr>
                <w:rFonts w:ascii="Times New Roman" w:eastAsia="標楷體" w:hAnsi="Times New Roman" w:hint="eastAsia"/>
                <w:color w:val="FF0000"/>
                <w:szCs w:val="24"/>
              </w:rPr>
              <w:t>可能使本校部分業務中斷</w:t>
            </w:r>
          </w:p>
        </w:tc>
        <w:tc>
          <w:tcPr>
            <w:tcW w:w="966" w:type="dxa"/>
            <w:shd w:val="clear" w:color="auto" w:fill="auto"/>
            <w:vAlign w:val="center"/>
          </w:tcPr>
          <w:p w14:paraId="1349B7A2" w14:textId="3A402190" w:rsidR="0064075A" w:rsidRPr="0064075A" w:rsidRDefault="0064075A" w:rsidP="00930D4F">
            <w:pPr>
              <w:spacing w:line="360" w:lineRule="exact"/>
              <w:jc w:val="center"/>
              <w:rPr>
                <w:rFonts w:ascii="Times New Roman" w:eastAsia="標楷體" w:hAnsi="Times New Roman"/>
                <w:color w:val="FF0000"/>
                <w:szCs w:val="24"/>
                <w:lang w:eastAsia="zh-HK"/>
              </w:rPr>
            </w:pPr>
          </w:p>
        </w:tc>
      </w:tr>
      <w:tr w:rsidR="0064075A" w:rsidRPr="0064075A" w14:paraId="12CBCA6D" w14:textId="77777777" w:rsidTr="00930D4F">
        <w:trPr>
          <w:trHeight w:val="730"/>
        </w:trPr>
        <w:tc>
          <w:tcPr>
            <w:tcW w:w="2987" w:type="dxa"/>
            <w:shd w:val="clear" w:color="auto" w:fill="auto"/>
            <w:vAlign w:val="center"/>
          </w:tcPr>
          <w:p w14:paraId="0F915E54" w14:textId="4F84B0C7" w:rsidR="0064075A" w:rsidRPr="0064075A" w:rsidRDefault="0064075A" w:rsidP="00930D4F">
            <w:pPr>
              <w:spacing w:line="360" w:lineRule="exact"/>
              <w:rPr>
                <w:rFonts w:ascii="Times New Roman" w:eastAsia="標楷體" w:hAnsi="Times New Roman"/>
                <w:color w:val="FF0000"/>
                <w:sz w:val="28"/>
                <w:szCs w:val="28"/>
                <w:lang w:eastAsia="zh-HK"/>
              </w:rPr>
            </w:pPr>
          </w:p>
        </w:tc>
        <w:tc>
          <w:tcPr>
            <w:tcW w:w="1691" w:type="dxa"/>
            <w:shd w:val="clear" w:color="auto" w:fill="auto"/>
            <w:vAlign w:val="center"/>
          </w:tcPr>
          <w:p w14:paraId="56DC6EA4" w14:textId="518DFF37" w:rsidR="0064075A" w:rsidRPr="0064075A" w:rsidRDefault="0064075A" w:rsidP="00930D4F">
            <w:pPr>
              <w:spacing w:line="360" w:lineRule="exact"/>
              <w:jc w:val="center"/>
              <w:rPr>
                <w:rFonts w:ascii="Times New Roman" w:eastAsia="標楷體" w:hAnsi="Times New Roman"/>
                <w:color w:val="FF0000"/>
                <w:sz w:val="28"/>
                <w:szCs w:val="28"/>
                <w:highlight w:val="yellow"/>
              </w:rPr>
            </w:pPr>
          </w:p>
        </w:tc>
        <w:tc>
          <w:tcPr>
            <w:tcW w:w="1853" w:type="dxa"/>
            <w:shd w:val="clear" w:color="auto" w:fill="auto"/>
            <w:vAlign w:val="center"/>
          </w:tcPr>
          <w:p w14:paraId="618D7745" w14:textId="72DD3249" w:rsidR="0064075A" w:rsidRPr="0064075A" w:rsidRDefault="0064075A" w:rsidP="00930D4F">
            <w:pPr>
              <w:spacing w:line="360" w:lineRule="exact"/>
              <w:jc w:val="center"/>
              <w:rPr>
                <w:rFonts w:ascii="Times New Roman" w:eastAsia="標楷體" w:hAnsi="Times New Roman"/>
                <w:color w:val="FF0000"/>
                <w:sz w:val="28"/>
                <w:szCs w:val="28"/>
              </w:rPr>
            </w:pPr>
          </w:p>
        </w:tc>
        <w:tc>
          <w:tcPr>
            <w:tcW w:w="1434" w:type="dxa"/>
            <w:shd w:val="clear" w:color="auto" w:fill="auto"/>
            <w:vAlign w:val="center"/>
          </w:tcPr>
          <w:p w14:paraId="0B258F46" w14:textId="77777777" w:rsidR="0064075A" w:rsidRPr="0064075A" w:rsidRDefault="0064075A" w:rsidP="00930D4F">
            <w:pPr>
              <w:spacing w:line="360" w:lineRule="exact"/>
              <w:jc w:val="center"/>
              <w:rPr>
                <w:rFonts w:ascii="Times New Roman" w:eastAsia="標楷體" w:hAnsi="Times New Roman"/>
                <w:color w:val="FF0000"/>
                <w:szCs w:val="24"/>
                <w:highlight w:val="yellow"/>
                <w:lang w:eastAsia="zh-HK"/>
              </w:rPr>
            </w:pPr>
            <w:r w:rsidRPr="00D701AD">
              <w:rPr>
                <w:rFonts w:ascii="Times New Roman" w:eastAsia="標楷體" w:hAnsi="Times New Roman" w:hint="eastAsia"/>
                <w:color w:val="FF0000"/>
                <w:szCs w:val="24"/>
              </w:rPr>
              <w:t>無</w:t>
            </w:r>
          </w:p>
        </w:tc>
        <w:tc>
          <w:tcPr>
            <w:tcW w:w="966" w:type="dxa"/>
            <w:shd w:val="clear" w:color="auto" w:fill="auto"/>
            <w:vAlign w:val="center"/>
          </w:tcPr>
          <w:p w14:paraId="3AF637E9" w14:textId="495470FF" w:rsidR="0064075A" w:rsidRPr="0064075A" w:rsidRDefault="0064075A" w:rsidP="00930D4F">
            <w:pPr>
              <w:spacing w:line="360" w:lineRule="exact"/>
              <w:jc w:val="center"/>
              <w:rPr>
                <w:rFonts w:ascii="Times New Roman" w:eastAsia="標楷體" w:hAnsi="Times New Roman"/>
                <w:color w:val="FF0000"/>
                <w:szCs w:val="24"/>
                <w:highlight w:val="yellow"/>
                <w:lang w:eastAsia="zh-HK"/>
              </w:rPr>
            </w:pPr>
          </w:p>
        </w:tc>
      </w:tr>
    </w:tbl>
    <w:p w14:paraId="515D36A0" w14:textId="77777777" w:rsidR="00D701AD" w:rsidRDefault="00D701AD" w:rsidP="00FF259A">
      <w:pPr>
        <w:spacing w:beforeLines="50" w:before="180" w:afterLines="50" w:after="180" w:line="360" w:lineRule="exact"/>
        <w:rPr>
          <w:rFonts w:ascii="Times New Roman" w:eastAsia="標楷體" w:hAnsi="Times New Roman" w:cs="Times New Roman"/>
          <w:color w:val="FF0000"/>
          <w:sz w:val="28"/>
          <w:szCs w:val="28"/>
        </w:rPr>
      </w:pPr>
    </w:p>
    <w:p w14:paraId="466BA916" w14:textId="017DC78E" w:rsidR="00FF259A" w:rsidRPr="00FF259A" w:rsidRDefault="00FF259A" w:rsidP="00FF259A">
      <w:pPr>
        <w:spacing w:beforeLines="50" w:before="180" w:afterLines="50" w:after="180" w:line="360" w:lineRule="exact"/>
        <w:rPr>
          <w:rFonts w:ascii="Times New Roman" w:eastAsia="標楷體" w:hAnsi="Times New Roman" w:cs="Times New Roman"/>
          <w:color w:val="FF0000"/>
          <w:sz w:val="28"/>
          <w:szCs w:val="28"/>
        </w:rPr>
      </w:pPr>
      <w:r w:rsidRPr="00FF259A">
        <w:rPr>
          <w:rFonts w:ascii="Times New Roman" w:eastAsia="標楷體" w:hAnsi="Times New Roman" w:cs="Times New Roman" w:hint="eastAsia"/>
          <w:color w:val="FF0000"/>
          <w:sz w:val="28"/>
          <w:szCs w:val="28"/>
        </w:rPr>
        <w:t>各欄位定義：</w:t>
      </w:r>
    </w:p>
    <w:p w14:paraId="2B429B64" w14:textId="77777777" w:rsidR="00FF259A" w:rsidRPr="00FF259A"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color w:val="FF0000"/>
          <w:sz w:val="28"/>
          <w:szCs w:val="28"/>
        </w:rPr>
      </w:pPr>
      <w:r w:rsidRPr="00FF259A">
        <w:rPr>
          <w:rFonts w:ascii="Times New Roman" w:eastAsia="標楷體" w:hAnsi="Times New Roman" w:hint="eastAsia"/>
          <w:color w:val="FF0000"/>
          <w:sz w:val="28"/>
          <w:szCs w:val="28"/>
        </w:rPr>
        <w:t>核心業務名稱：請參考資通安全管理法施行細則第</w:t>
      </w:r>
      <w:r w:rsidRPr="00FF259A">
        <w:rPr>
          <w:rFonts w:ascii="Times New Roman" w:eastAsia="標楷體" w:hAnsi="Times New Roman" w:hint="eastAsia"/>
          <w:color w:val="FF0000"/>
          <w:sz w:val="28"/>
          <w:szCs w:val="28"/>
        </w:rPr>
        <w:t>7</w:t>
      </w:r>
      <w:r w:rsidRPr="00FF259A">
        <w:rPr>
          <w:rFonts w:ascii="Times New Roman" w:eastAsia="標楷體" w:hAnsi="Times New Roman" w:hint="eastAsia"/>
          <w:color w:val="FF0000"/>
          <w:sz w:val="28"/>
          <w:szCs w:val="28"/>
        </w:rPr>
        <w:t>條</w:t>
      </w:r>
      <w:r w:rsidRPr="00FF259A">
        <w:rPr>
          <w:rStyle w:val="ac"/>
          <w:rFonts w:ascii="Times New Roman" w:eastAsia="標楷體" w:hAnsi="Times New Roman"/>
          <w:color w:val="FF0000"/>
          <w:sz w:val="28"/>
          <w:szCs w:val="28"/>
        </w:rPr>
        <w:footnoteReference w:id="1"/>
      </w:r>
      <w:r w:rsidRPr="00FF259A">
        <w:rPr>
          <w:rFonts w:ascii="Times New Roman" w:eastAsia="標楷體" w:hAnsi="Times New Roman" w:hint="eastAsia"/>
          <w:color w:val="FF0000"/>
          <w:sz w:val="28"/>
          <w:szCs w:val="28"/>
        </w:rPr>
        <w:t>之規定</w:t>
      </w:r>
      <w:r w:rsidRPr="00FF259A">
        <w:rPr>
          <w:rFonts w:ascii="Times New Roman" w:eastAsia="標楷體" w:hAnsi="Times New Roman" w:hint="eastAsia"/>
          <w:color w:val="FF0000"/>
          <w:sz w:val="28"/>
          <w:szCs w:val="28"/>
        </w:rPr>
        <w:t xml:space="preserve">  </w:t>
      </w:r>
      <w:r w:rsidRPr="00FF259A">
        <w:rPr>
          <w:rFonts w:ascii="Times New Roman" w:eastAsia="標楷體" w:hAnsi="Times New Roman" w:hint="eastAsia"/>
          <w:color w:val="FF0000"/>
          <w:sz w:val="28"/>
          <w:szCs w:val="28"/>
        </w:rPr>
        <w:t>列示。</w:t>
      </w:r>
    </w:p>
    <w:p w14:paraId="35502279" w14:textId="77777777" w:rsidR="00FF259A" w:rsidRPr="00FF259A"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color w:val="FF0000"/>
          <w:sz w:val="28"/>
          <w:szCs w:val="28"/>
        </w:rPr>
      </w:pPr>
      <w:r w:rsidRPr="00FF259A">
        <w:rPr>
          <w:rFonts w:ascii="Times New Roman" w:eastAsia="標楷體" w:hAnsi="Times New Roman" w:hint="eastAsia"/>
          <w:color w:val="FF0000"/>
          <w:sz w:val="28"/>
          <w:szCs w:val="28"/>
        </w:rPr>
        <w:t>作業名稱：該項業務內各項作業程序的名稱。</w:t>
      </w:r>
    </w:p>
    <w:p w14:paraId="5E4738F2" w14:textId="77777777" w:rsidR="00FF259A" w:rsidRPr="00FF259A"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color w:val="FF0000"/>
          <w:sz w:val="28"/>
          <w:szCs w:val="28"/>
        </w:rPr>
      </w:pPr>
      <w:r w:rsidRPr="00FF259A">
        <w:rPr>
          <w:rFonts w:ascii="Times New Roman" w:eastAsia="標楷體" w:hAnsi="Times New Roman" w:hint="eastAsia"/>
          <w:color w:val="FF0000"/>
          <w:sz w:val="28"/>
          <w:szCs w:val="28"/>
        </w:rPr>
        <w:t>重要性說明：說明該業務對機關之重要性，例如對機關財務及信譽上影響，對民眾影響，對社會經濟影響，對其他機關業務運作影響，法律遵循性影響或其他重要性之說明。</w:t>
      </w:r>
    </w:p>
    <w:p w14:paraId="6D609692" w14:textId="77777777" w:rsidR="00FF259A" w:rsidRPr="00FF259A"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color w:val="FF0000"/>
          <w:sz w:val="28"/>
          <w:szCs w:val="28"/>
        </w:rPr>
      </w:pPr>
      <w:r w:rsidRPr="00FF259A">
        <w:rPr>
          <w:rFonts w:ascii="Times New Roman" w:eastAsia="標楷體" w:hAnsi="Times New Roman" w:hint="eastAsia"/>
          <w:color w:val="FF0000"/>
          <w:sz w:val="28"/>
          <w:szCs w:val="28"/>
        </w:rPr>
        <w:t>最大可容忍中斷時間單位以小時計。</w:t>
      </w:r>
    </w:p>
    <w:p w14:paraId="2D7D4624" w14:textId="77777777" w:rsidR="00FF259A" w:rsidRPr="00FF259A" w:rsidRDefault="00FF259A" w:rsidP="00FF259A">
      <w:pPr>
        <w:pStyle w:val="2"/>
        <w:spacing w:before="180" w:after="180"/>
        <w:rPr>
          <w:color w:val="FF0000"/>
          <w:szCs w:val="28"/>
        </w:rPr>
      </w:pPr>
      <w:bookmarkStart w:id="5" w:name="_Toc532967160"/>
      <w:r w:rsidRPr="00FF259A">
        <w:rPr>
          <w:rFonts w:hint="eastAsia"/>
          <w:color w:val="FF0000"/>
          <w:szCs w:val="28"/>
        </w:rPr>
        <w:t>非核心業務及說明</w:t>
      </w:r>
      <w:r w:rsidRPr="00FF259A">
        <w:rPr>
          <w:rFonts w:hint="eastAsia"/>
          <w:color w:val="FF0000"/>
          <w:szCs w:val="28"/>
        </w:rPr>
        <w:t>(</w:t>
      </w:r>
      <w:r w:rsidRPr="00FF259A">
        <w:rPr>
          <w:rFonts w:hint="eastAsia"/>
          <w:color w:val="FF0000"/>
          <w:szCs w:val="28"/>
        </w:rPr>
        <w:t>選填項目</w:t>
      </w:r>
      <w:r w:rsidRPr="00FF259A">
        <w:rPr>
          <w:rFonts w:hint="eastAsia"/>
          <w:color w:val="FF0000"/>
          <w:szCs w:val="28"/>
        </w:rPr>
        <w:t>)</w:t>
      </w:r>
      <w:r w:rsidRPr="00FF259A">
        <w:rPr>
          <w:rFonts w:hint="eastAsia"/>
          <w:color w:val="FF0000"/>
          <w:szCs w:val="28"/>
        </w:rPr>
        <w:t>：</w:t>
      </w:r>
      <w:bookmarkEnd w:id="5"/>
    </w:p>
    <w:p w14:paraId="39F8AA85" w14:textId="77777777" w:rsidR="00FF259A" w:rsidRPr="00FF259A" w:rsidRDefault="00FF259A" w:rsidP="00FF259A">
      <w:pPr>
        <w:spacing w:beforeLines="50" w:before="180" w:afterLines="50" w:after="180" w:line="360" w:lineRule="exact"/>
        <w:ind w:leftChars="50" w:left="120"/>
        <w:rPr>
          <w:rFonts w:ascii="Times New Roman" w:eastAsia="標楷體" w:hAnsi="Times New Roman" w:cs="Times New Roman"/>
          <w:color w:val="FF0000"/>
          <w:sz w:val="28"/>
          <w:szCs w:val="28"/>
        </w:rPr>
      </w:pPr>
      <w:r w:rsidRPr="00FF259A">
        <w:rPr>
          <w:rFonts w:ascii="Times New Roman" w:eastAsia="標楷體" w:hAnsi="Times New Roman" w:cs="Times New Roman" w:hint="eastAsia"/>
          <w:color w:val="FF0000"/>
          <w:sz w:val="28"/>
          <w:szCs w:val="28"/>
        </w:rPr>
        <w:t>本</w:t>
      </w:r>
      <w:r w:rsidRPr="00FF259A">
        <w:rPr>
          <w:rFonts w:ascii="Times New Roman" w:eastAsia="標楷體" w:hAnsi="Times New Roman" w:cs="Times New Roman"/>
          <w:color w:val="FF0000"/>
          <w:sz w:val="28"/>
          <w:szCs w:val="28"/>
        </w:rPr>
        <w:t>機關之</w:t>
      </w:r>
      <w:r w:rsidRPr="00FF259A">
        <w:rPr>
          <w:rFonts w:ascii="Times New Roman" w:eastAsia="標楷體" w:hAnsi="Times New Roman" w:cs="Times New Roman" w:hint="eastAsia"/>
          <w:color w:val="FF0000"/>
          <w:sz w:val="28"/>
          <w:szCs w:val="28"/>
        </w:rPr>
        <w:t>非</w:t>
      </w:r>
      <w:r w:rsidRPr="00FF259A">
        <w:rPr>
          <w:rFonts w:ascii="Times New Roman" w:eastAsia="標楷體" w:hAnsi="Times New Roman" w:cs="Times New Roman"/>
          <w:color w:val="FF0000"/>
          <w:sz w:val="28"/>
          <w:szCs w:val="28"/>
        </w:rPr>
        <w:t>核心業務</w:t>
      </w:r>
      <w:r w:rsidRPr="00FF259A">
        <w:rPr>
          <w:rFonts w:ascii="Times New Roman" w:eastAsia="標楷體" w:hAnsi="Times New Roman" w:cs="Times New Roman" w:hint="eastAsia"/>
          <w:color w:val="FF0000"/>
          <w:sz w:val="28"/>
          <w:szCs w:val="28"/>
        </w:rPr>
        <w:t>及說明</w:t>
      </w:r>
      <w:r w:rsidRPr="00FF259A">
        <w:rPr>
          <w:rFonts w:ascii="Times New Roman" w:eastAsia="標楷體" w:hAnsi="Times New Roman" w:cs="Times New Roman"/>
          <w:color w:val="FF0000"/>
          <w:sz w:val="28"/>
          <w:szCs w:val="28"/>
        </w:rPr>
        <w:t>如下</w:t>
      </w:r>
      <w:r w:rsidRPr="00FF259A">
        <w:rPr>
          <w:rFonts w:ascii="Times New Roman" w:eastAsia="標楷體" w:hAnsi="Times New Roman" w:cs="Times New Roman" w:hint="eastAsia"/>
          <w:color w:val="FF0000"/>
          <w:sz w:val="28"/>
          <w:szCs w:val="28"/>
        </w:rPr>
        <w:t>表</w:t>
      </w:r>
      <w:r w:rsidRPr="00FF259A">
        <w:rPr>
          <w:rFonts w:ascii="Times New Roman" w:eastAsia="標楷體" w:hAnsi="Times New Roman" w:cs="Times New Roman"/>
          <w:color w:val="FF0000"/>
          <w:sz w:val="28"/>
          <w:szCs w:val="28"/>
        </w:rPr>
        <w:t>：</w:t>
      </w:r>
    </w:p>
    <w:tbl>
      <w:tblPr>
        <w:tblStyle w:val="af"/>
        <w:tblW w:w="8506" w:type="dxa"/>
        <w:tblInd w:w="-289" w:type="dxa"/>
        <w:tblCellMar>
          <w:left w:w="0" w:type="dxa"/>
          <w:right w:w="0" w:type="dxa"/>
        </w:tblCellMar>
        <w:tblLook w:val="04A0" w:firstRow="1" w:lastRow="0" w:firstColumn="1" w:lastColumn="0" w:noHBand="0" w:noVBand="1"/>
      </w:tblPr>
      <w:tblGrid>
        <w:gridCol w:w="2694"/>
        <w:gridCol w:w="4394"/>
        <w:gridCol w:w="1418"/>
      </w:tblGrid>
      <w:tr w:rsidR="00FF259A" w:rsidRPr="00FF259A" w14:paraId="48B11BBF" w14:textId="77777777" w:rsidTr="00CB641F">
        <w:trPr>
          <w:trHeight w:val="730"/>
        </w:trPr>
        <w:tc>
          <w:tcPr>
            <w:tcW w:w="2694" w:type="dxa"/>
            <w:vAlign w:val="center"/>
          </w:tcPr>
          <w:p w14:paraId="13B2892F" w14:textId="77777777" w:rsidR="00FF259A" w:rsidRPr="00FF259A" w:rsidRDefault="00FF259A" w:rsidP="00FF259A">
            <w:pPr>
              <w:spacing w:line="360" w:lineRule="exact"/>
              <w:jc w:val="center"/>
              <w:rPr>
                <w:rFonts w:ascii="Times New Roman" w:eastAsia="標楷體" w:hAnsi="Times New Roman" w:cs="Times New Roman"/>
                <w:color w:val="FF0000"/>
                <w:sz w:val="28"/>
                <w:szCs w:val="28"/>
              </w:rPr>
            </w:pPr>
            <w:r w:rsidRPr="00FF259A">
              <w:rPr>
                <w:rFonts w:ascii="Times New Roman" w:eastAsia="標楷體" w:hAnsi="Times New Roman" w:cs="Times New Roman" w:hint="eastAsia"/>
                <w:color w:val="FF0000"/>
                <w:sz w:val="28"/>
                <w:szCs w:val="28"/>
              </w:rPr>
              <w:t>非核心業務</w:t>
            </w:r>
          </w:p>
        </w:tc>
        <w:tc>
          <w:tcPr>
            <w:tcW w:w="4394" w:type="dxa"/>
            <w:vAlign w:val="center"/>
          </w:tcPr>
          <w:p w14:paraId="434593E2" w14:textId="77777777" w:rsidR="00FF259A" w:rsidRPr="00FF259A" w:rsidRDefault="00FF259A" w:rsidP="00FF259A">
            <w:pPr>
              <w:spacing w:line="360" w:lineRule="exact"/>
              <w:jc w:val="center"/>
              <w:rPr>
                <w:rFonts w:ascii="Times New Roman" w:eastAsia="標楷體" w:hAnsi="Times New Roman" w:cs="Times New Roman"/>
                <w:color w:val="FF0000"/>
                <w:sz w:val="28"/>
                <w:szCs w:val="28"/>
              </w:rPr>
            </w:pPr>
            <w:r w:rsidRPr="00FF259A">
              <w:rPr>
                <w:rFonts w:ascii="Times New Roman" w:eastAsia="標楷體" w:hAnsi="Times New Roman" w:cs="Times New Roman" w:hint="eastAsia"/>
                <w:color w:val="FF0000"/>
                <w:sz w:val="28"/>
                <w:szCs w:val="28"/>
              </w:rPr>
              <w:t>業務失效影響說明</w:t>
            </w:r>
          </w:p>
        </w:tc>
        <w:tc>
          <w:tcPr>
            <w:tcW w:w="1418" w:type="dxa"/>
            <w:vAlign w:val="center"/>
          </w:tcPr>
          <w:p w14:paraId="5F472DB3" w14:textId="77777777" w:rsidR="00FF259A" w:rsidRPr="00FF259A" w:rsidRDefault="00FF259A" w:rsidP="00FF259A">
            <w:pPr>
              <w:spacing w:line="360" w:lineRule="exact"/>
              <w:rPr>
                <w:rFonts w:ascii="Times New Roman" w:eastAsia="標楷體" w:hAnsi="Times New Roman" w:cs="Times New Roman"/>
                <w:color w:val="FF0000"/>
                <w:sz w:val="28"/>
                <w:szCs w:val="28"/>
              </w:rPr>
            </w:pPr>
            <w:r w:rsidRPr="00FF259A">
              <w:rPr>
                <w:rFonts w:ascii="Times New Roman" w:eastAsia="標楷體" w:hAnsi="Times New Roman" w:hint="eastAsia"/>
                <w:color w:val="FF0000"/>
                <w:sz w:val="28"/>
                <w:szCs w:val="28"/>
              </w:rPr>
              <w:t>最大可容忍中斷時間</w:t>
            </w:r>
          </w:p>
        </w:tc>
      </w:tr>
      <w:tr w:rsidR="0064075A" w:rsidRPr="00FF259A" w14:paraId="43C93CE5" w14:textId="77777777" w:rsidTr="00CB641F">
        <w:trPr>
          <w:trHeight w:val="730"/>
        </w:trPr>
        <w:tc>
          <w:tcPr>
            <w:tcW w:w="2694" w:type="dxa"/>
            <w:vAlign w:val="center"/>
          </w:tcPr>
          <w:p w14:paraId="71E22806" w14:textId="52B44138" w:rsidR="0064075A" w:rsidRPr="0064075A" w:rsidRDefault="00CB641F" w:rsidP="00CB641F">
            <w:pPr>
              <w:spacing w:line="360" w:lineRule="exact"/>
              <w:rPr>
                <w:rFonts w:ascii="Times New Roman" w:eastAsia="標楷體" w:hAnsi="Times New Roman" w:cs="Times New Roman"/>
                <w:color w:val="FF0000"/>
                <w:sz w:val="28"/>
                <w:szCs w:val="28"/>
                <w:lang w:eastAsia="zh-HK"/>
              </w:rPr>
            </w:pPr>
            <w:r>
              <w:rPr>
                <w:rFonts w:ascii="Times New Roman" w:eastAsia="標楷體" w:hAnsi="Times New Roman" w:hint="eastAsia"/>
                <w:color w:val="FF0000"/>
                <w:sz w:val="28"/>
                <w:szCs w:val="28"/>
              </w:rPr>
              <w:t>學校官網</w:t>
            </w:r>
            <w:r>
              <w:rPr>
                <w:rFonts w:ascii="Times New Roman" w:eastAsia="標楷體" w:hAnsi="Times New Roman" w:hint="eastAsia"/>
                <w:color w:val="FF0000"/>
                <w:sz w:val="28"/>
                <w:szCs w:val="28"/>
              </w:rPr>
              <w:t>(</w:t>
            </w:r>
            <w:r>
              <w:rPr>
                <w:rFonts w:ascii="Times New Roman" w:eastAsia="標楷體" w:hAnsi="Times New Roman" w:hint="eastAsia"/>
                <w:color w:val="FF0000"/>
                <w:sz w:val="28"/>
                <w:szCs w:val="28"/>
              </w:rPr>
              <w:t>局端代管</w:t>
            </w:r>
            <w:r>
              <w:rPr>
                <w:rFonts w:ascii="Times New Roman" w:eastAsia="標楷體" w:hAnsi="Times New Roman" w:hint="eastAsia"/>
                <w:color w:val="FF0000"/>
                <w:sz w:val="28"/>
                <w:szCs w:val="28"/>
              </w:rPr>
              <w:t>)</w:t>
            </w:r>
          </w:p>
        </w:tc>
        <w:tc>
          <w:tcPr>
            <w:tcW w:w="4394" w:type="dxa"/>
            <w:vAlign w:val="center"/>
          </w:tcPr>
          <w:p w14:paraId="0C26682B" w14:textId="3717FF65" w:rsidR="0064075A" w:rsidRPr="0064075A" w:rsidRDefault="0064075A" w:rsidP="0064075A">
            <w:pPr>
              <w:spacing w:line="360" w:lineRule="exact"/>
              <w:rPr>
                <w:rFonts w:ascii="Times New Roman" w:eastAsia="標楷體" w:hAnsi="Times New Roman" w:cs="Times New Roman"/>
                <w:color w:val="FF0000"/>
                <w:sz w:val="28"/>
                <w:szCs w:val="28"/>
              </w:rPr>
            </w:pPr>
            <w:r w:rsidRPr="00570EA8">
              <w:rPr>
                <w:rFonts w:ascii="Times New Roman" w:eastAsia="標楷體" w:hAnsi="Times New Roman" w:cs="Times New Roman" w:hint="eastAsia"/>
                <w:color w:val="FF0000"/>
                <w:sz w:val="28"/>
                <w:szCs w:val="28"/>
              </w:rPr>
              <w:t>可能使</w:t>
            </w:r>
            <w:r w:rsidR="00570EA8" w:rsidRPr="00570EA8">
              <w:rPr>
                <w:rFonts w:ascii="Times New Roman" w:eastAsia="標楷體" w:hAnsi="Times New Roman" w:cs="Times New Roman" w:hint="eastAsia"/>
                <w:color w:val="FF0000"/>
                <w:sz w:val="28"/>
                <w:szCs w:val="28"/>
              </w:rPr>
              <w:t>民眾無法查詢</w:t>
            </w:r>
            <w:r w:rsidRPr="00570EA8">
              <w:rPr>
                <w:rFonts w:ascii="Times New Roman" w:eastAsia="標楷體" w:hAnsi="Times New Roman" w:cs="Times New Roman" w:hint="eastAsia"/>
                <w:color w:val="FF0000"/>
                <w:sz w:val="28"/>
                <w:szCs w:val="28"/>
              </w:rPr>
              <w:t>本校</w:t>
            </w:r>
            <w:r w:rsidR="00570EA8" w:rsidRPr="00570EA8">
              <w:rPr>
                <w:rFonts w:ascii="Times New Roman" w:eastAsia="標楷體" w:hAnsi="Times New Roman" w:cs="Times New Roman" w:hint="eastAsia"/>
                <w:color w:val="FF0000"/>
                <w:sz w:val="28"/>
                <w:szCs w:val="28"/>
              </w:rPr>
              <w:t>公告資訊</w:t>
            </w:r>
          </w:p>
        </w:tc>
        <w:tc>
          <w:tcPr>
            <w:tcW w:w="1418" w:type="dxa"/>
            <w:vAlign w:val="center"/>
          </w:tcPr>
          <w:p w14:paraId="3876E202" w14:textId="645EA919" w:rsidR="0064075A" w:rsidRPr="0064075A" w:rsidRDefault="00CB641F" w:rsidP="0064075A">
            <w:pPr>
              <w:spacing w:line="360" w:lineRule="exact"/>
              <w:rPr>
                <w:rFonts w:ascii="Times New Roman" w:eastAsia="標楷體" w:hAnsi="Times New Roman" w:cs="Times New Roman"/>
                <w:color w:val="FF0000"/>
                <w:sz w:val="28"/>
                <w:szCs w:val="28"/>
              </w:rPr>
            </w:pPr>
            <w:r w:rsidRPr="00CB641F">
              <w:rPr>
                <w:rFonts w:ascii="Times New Roman" w:eastAsia="標楷體" w:hAnsi="Times New Roman" w:cs="Times New Roman" w:hint="eastAsia"/>
                <w:color w:val="FF0000"/>
                <w:sz w:val="28"/>
                <w:szCs w:val="28"/>
              </w:rPr>
              <w:t>由上級機關訂定</w:t>
            </w:r>
          </w:p>
        </w:tc>
      </w:tr>
      <w:tr w:rsidR="00570EA8" w:rsidRPr="00FF259A" w14:paraId="4808DCE9" w14:textId="77777777" w:rsidTr="00CB641F">
        <w:trPr>
          <w:trHeight w:val="730"/>
        </w:trPr>
        <w:tc>
          <w:tcPr>
            <w:tcW w:w="2694" w:type="dxa"/>
            <w:vAlign w:val="center"/>
          </w:tcPr>
          <w:p w14:paraId="21721ED7" w14:textId="3DC344D6" w:rsidR="00570EA8" w:rsidRPr="0064075A" w:rsidRDefault="00570EA8" w:rsidP="00570EA8">
            <w:pPr>
              <w:spacing w:line="360" w:lineRule="exact"/>
              <w:rPr>
                <w:rFonts w:ascii="Times New Roman" w:eastAsia="標楷體" w:hAnsi="Times New Roman"/>
                <w:color w:val="FF0000"/>
                <w:sz w:val="28"/>
                <w:szCs w:val="28"/>
              </w:rPr>
            </w:pPr>
            <w:r>
              <w:rPr>
                <w:rFonts w:ascii="Times New Roman" w:eastAsia="標楷體" w:hAnsi="Times New Roman" w:hint="eastAsia"/>
                <w:color w:val="FF0000"/>
                <w:sz w:val="28"/>
                <w:szCs w:val="28"/>
              </w:rPr>
              <w:t>學校官網</w:t>
            </w:r>
          </w:p>
        </w:tc>
        <w:tc>
          <w:tcPr>
            <w:tcW w:w="4394" w:type="dxa"/>
            <w:vAlign w:val="center"/>
          </w:tcPr>
          <w:p w14:paraId="3215F480" w14:textId="24F12B9F" w:rsidR="00570EA8" w:rsidRPr="00570EA8" w:rsidRDefault="00570EA8" w:rsidP="00570EA8">
            <w:pPr>
              <w:spacing w:line="360" w:lineRule="exact"/>
              <w:rPr>
                <w:rFonts w:ascii="Times New Roman" w:eastAsia="標楷體" w:hAnsi="Times New Roman" w:cs="Times New Roman"/>
                <w:color w:val="FF0000"/>
                <w:sz w:val="28"/>
                <w:szCs w:val="28"/>
              </w:rPr>
            </w:pPr>
            <w:r w:rsidRPr="00570EA8">
              <w:rPr>
                <w:rFonts w:ascii="Times New Roman" w:eastAsia="標楷體" w:hAnsi="Times New Roman" w:cs="Times New Roman" w:hint="eastAsia"/>
                <w:color w:val="FF0000"/>
                <w:sz w:val="28"/>
                <w:szCs w:val="28"/>
              </w:rPr>
              <w:t>可能使民眾無法查詢本校公告資訊</w:t>
            </w:r>
          </w:p>
        </w:tc>
        <w:tc>
          <w:tcPr>
            <w:tcW w:w="1418" w:type="dxa"/>
            <w:vAlign w:val="center"/>
          </w:tcPr>
          <w:p w14:paraId="0F51968A" w14:textId="77777777" w:rsidR="00570EA8" w:rsidRPr="0064075A" w:rsidRDefault="00570EA8" w:rsidP="00570EA8">
            <w:pPr>
              <w:spacing w:line="360" w:lineRule="exact"/>
              <w:rPr>
                <w:rFonts w:ascii="Times New Roman" w:eastAsia="標楷體" w:hAnsi="Times New Roman" w:cs="Times New Roman"/>
                <w:color w:val="FF0000"/>
                <w:sz w:val="28"/>
                <w:szCs w:val="28"/>
              </w:rPr>
            </w:pPr>
          </w:p>
        </w:tc>
      </w:tr>
      <w:tr w:rsidR="00570EA8" w:rsidRPr="00FF259A" w14:paraId="08496EA1" w14:textId="77777777" w:rsidTr="00CB641F">
        <w:trPr>
          <w:trHeight w:val="730"/>
        </w:trPr>
        <w:tc>
          <w:tcPr>
            <w:tcW w:w="2694" w:type="dxa"/>
            <w:vAlign w:val="center"/>
          </w:tcPr>
          <w:p w14:paraId="05304C3F" w14:textId="77777777" w:rsidR="00570EA8" w:rsidRPr="0064075A" w:rsidRDefault="00570EA8" w:rsidP="00570EA8">
            <w:pPr>
              <w:spacing w:line="360" w:lineRule="exact"/>
              <w:rPr>
                <w:rFonts w:ascii="Times New Roman" w:eastAsia="標楷體" w:hAnsi="Times New Roman"/>
                <w:color w:val="FF0000"/>
                <w:sz w:val="28"/>
                <w:szCs w:val="28"/>
              </w:rPr>
            </w:pPr>
          </w:p>
        </w:tc>
        <w:tc>
          <w:tcPr>
            <w:tcW w:w="4394" w:type="dxa"/>
            <w:vAlign w:val="center"/>
          </w:tcPr>
          <w:p w14:paraId="28E9B9B2" w14:textId="77777777" w:rsidR="00570EA8" w:rsidRPr="0064075A" w:rsidRDefault="00570EA8" w:rsidP="00570EA8">
            <w:pPr>
              <w:spacing w:line="360" w:lineRule="exact"/>
              <w:rPr>
                <w:rFonts w:ascii="Times New Roman" w:eastAsia="標楷體" w:hAnsi="Times New Roman"/>
                <w:color w:val="FF0000"/>
                <w:szCs w:val="24"/>
              </w:rPr>
            </w:pPr>
          </w:p>
        </w:tc>
        <w:tc>
          <w:tcPr>
            <w:tcW w:w="1418" w:type="dxa"/>
            <w:vAlign w:val="center"/>
          </w:tcPr>
          <w:p w14:paraId="2985ACF8" w14:textId="77777777" w:rsidR="00570EA8" w:rsidRPr="0064075A" w:rsidRDefault="00570EA8" w:rsidP="00570EA8">
            <w:pPr>
              <w:spacing w:line="360" w:lineRule="exact"/>
              <w:rPr>
                <w:rFonts w:ascii="Times New Roman" w:eastAsia="標楷體" w:hAnsi="Times New Roman" w:cs="Times New Roman"/>
                <w:color w:val="FF0000"/>
                <w:sz w:val="28"/>
                <w:szCs w:val="28"/>
              </w:rPr>
            </w:pPr>
          </w:p>
        </w:tc>
      </w:tr>
    </w:tbl>
    <w:p w14:paraId="1A31F2B0" w14:textId="77777777" w:rsidR="00FF259A" w:rsidRPr="00FF259A" w:rsidRDefault="00FF259A" w:rsidP="00FF259A">
      <w:pPr>
        <w:spacing w:beforeLines="50" w:before="180" w:afterLines="50" w:after="180" w:line="360" w:lineRule="exact"/>
        <w:rPr>
          <w:rFonts w:ascii="Times New Roman" w:eastAsia="標楷體" w:hAnsi="Times New Roman" w:cs="Times New Roman"/>
          <w:color w:val="FF0000"/>
          <w:sz w:val="28"/>
          <w:szCs w:val="28"/>
        </w:rPr>
      </w:pPr>
      <w:r w:rsidRPr="00FF259A">
        <w:rPr>
          <w:rFonts w:ascii="Times New Roman" w:eastAsia="標楷體" w:hAnsi="Times New Roman" w:cs="Times New Roman" w:hint="eastAsia"/>
          <w:color w:val="FF0000"/>
          <w:sz w:val="28"/>
          <w:szCs w:val="28"/>
        </w:rPr>
        <w:t>各欄位定義：</w:t>
      </w:r>
    </w:p>
    <w:p w14:paraId="09380715" w14:textId="77777777" w:rsidR="00FF259A" w:rsidRPr="00FF259A"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color w:val="FF0000"/>
          <w:sz w:val="28"/>
          <w:szCs w:val="28"/>
        </w:rPr>
      </w:pPr>
      <w:r w:rsidRPr="00FF259A">
        <w:rPr>
          <w:rFonts w:ascii="Times New Roman" w:eastAsia="標楷體" w:hAnsi="Times New Roman" w:hint="eastAsia"/>
          <w:color w:val="FF0000"/>
          <w:sz w:val="28"/>
          <w:szCs w:val="28"/>
        </w:rPr>
        <w:t>業務名稱：公務機關之非核心業務至少應包含輔助單位之業務名稱，如差勤服務、郵件服務、用戶端服務等。</w:t>
      </w:r>
      <w:r w:rsidRPr="00FF259A">
        <w:rPr>
          <w:rFonts w:ascii="Times New Roman" w:eastAsia="標楷體" w:hAnsi="Times New Roman" w:hint="eastAsia"/>
          <w:color w:val="FF0000"/>
          <w:sz w:val="28"/>
          <w:szCs w:val="28"/>
        </w:rPr>
        <w:t>(</w:t>
      </w:r>
      <w:r w:rsidRPr="00FF259A">
        <w:rPr>
          <w:rFonts w:ascii="Times New Roman" w:eastAsia="標楷體" w:hAnsi="Times New Roman" w:hint="eastAsia"/>
          <w:color w:val="FF0000"/>
          <w:sz w:val="28"/>
          <w:szCs w:val="28"/>
          <w:lang w:eastAsia="zh-HK"/>
        </w:rPr>
        <w:t>請</w:t>
      </w:r>
      <w:r w:rsidRPr="00FF259A">
        <w:rPr>
          <w:rFonts w:ascii="Times New Roman" w:eastAsia="標楷體" w:hAnsi="Times New Roman" w:hint="eastAsia"/>
          <w:color w:val="FF0000"/>
          <w:sz w:val="28"/>
          <w:szCs w:val="28"/>
        </w:rPr>
        <w:t>依機關實際情形列出</w:t>
      </w:r>
      <w:r w:rsidRPr="00FF259A">
        <w:rPr>
          <w:rFonts w:ascii="Times New Roman" w:eastAsia="標楷體" w:hAnsi="Times New Roman" w:hint="eastAsia"/>
          <w:color w:val="FF0000"/>
          <w:sz w:val="28"/>
          <w:szCs w:val="28"/>
        </w:rPr>
        <w:t>)</w:t>
      </w:r>
    </w:p>
    <w:p w14:paraId="45746C7F" w14:textId="77777777" w:rsidR="00FF259A" w:rsidRPr="00FF259A"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color w:val="FF0000"/>
          <w:sz w:val="28"/>
          <w:szCs w:val="28"/>
        </w:rPr>
      </w:pPr>
      <w:r w:rsidRPr="00FF259A">
        <w:rPr>
          <w:rFonts w:ascii="Times New Roman" w:eastAsia="標楷體" w:hAnsi="Times New Roman" w:hint="eastAsia"/>
          <w:color w:val="FF0000"/>
          <w:sz w:val="28"/>
          <w:szCs w:val="28"/>
        </w:rPr>
        <w:t>作業名稱：該項業務內各項作業程序的名稱。</w:t>
      </w:r>
    </w:p>
    <w:p w14:paraId="1E732300" w14:textId="77777777" w:rsidR="00FF259A" w:rsidRPr="00FF259A"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color w:val="FF0000"/>
          <w:sz w:val="28"/>
          <w:szCs w:val="28"/>
        </w:rPr>
      </w:pPr>
      <w:r w:rsidRPr="00FF259A">
        <w:rPr>
          <w:rFonts w:ascii="Times New Roman" w:eastAsia="標楷體" w:hAnsi="Times New Roman" w:hint="eastAsia"/>
          <w:color w:val="FF0000"/>
          <w:sz w:val="28"/>
          <w:szCs w:val="28"/>
        </w:rPr>
        <w:t>說明：說明該業務之內容。</w:t>
      </w:r>
    </w:p>
    <w:p w14:paraId="421268D4" w14:textId="77777777" w:rsidR="00FF259A" w:rsidRPr="00FF259A" w:rsidRDefault="00FF259A" w:rsidP="00FF259A">
      <w:pPr>
        <w:pStyle w:val="a3"/>
        <w:numPr>
          <w:ilvl w:val="0"/>
          <w:numId w:val="68"/>
        </w:numPr>
        <w:spacing w:beforeLines="50" w:before="180" w:afterLines="50" w:after="180" w:line="360" w:lineRule="exact"/>
        <w:ind w:leftChars="0" w:left="480"/>
        <w:rPr>
          <w:strike/>
          <w:color w:val="FF0000"/>
        </w:rPr>
      </w:pPr>
      <w:r w:rsidRPr="00FF259A">
        <w:rPr>
          <w:rFonts w:ascii="Times New Roman" w:eastAsia="標楷體" w:hAnsi="Times New Roman" w:hint="eastAsia"/>
          <w:color w:val="FF0000"/>
          <w:sz w:val="28"/>
          <w:szCs w:val="28"/>
        </w:rPr>
        <w:t>最大可容忍中斷時間單位以小時計。</w:t>
      </w:r>
    </w:p>
    <w:p w14:paraId="660D1AA8" w14:textId="77777777" w:rsidR="00CF5752" w:rsidRPr="00C61A02" w:rsidRDefault="00D12829" w:rsidP="00762899">
      <w:pPr>
        <w:pStyle w:val="10"/>
        <w:spacing w:before="360" w:after="180"/>
      </w:pPr>
      <w:r w:rsidRPr="00C61A02">
        <w:rPr>
          <w:rFonts w:ascii="Times New Roman" w:hAnsi="Times New Roman" w:cs="Times New Roman"/>
        </w:rPr>
        <w:t>資通</w:t>
      </w:r>
      <w:r w:rsidRPr="00C61A02">
        <w:t>安全政策及目標</w:t>
      </w:r>
      <w:bookmarkEnd w:id="4"/>
    </w:p>
    <w:p w14:paraId="2E71BC16" w14:textId="77777777" w:rsidR="00C306D5" w:rsidRDefault="008269B2" w:rsidP="008269B2">
      <w:pPr>
        <w:pStyle w:val="2"/>
        <w:spacing w:before="180" w:after="180"/>
        <w:ind w:left="560" w:hanging="560"/>
      </w:pPr>
      <w:bookmarkStart w:id="6" w:name="_Toc6940501"/>
      <w:r w:rsidRPr="00C61A02">
        <w:rPr>
          <w:rFonts w:hint="eastAsia"/>
        </w:rPr>
        <w:t>資通安全政策</w:t>
      </w:r>
      <w:bookmarkEnd w:id="6"/>
    </w:p>
    <w:p w14:paraId="5C4953C9" w14:textId="6BDB0414" w:rsidR="00C306D5" w:rsidRDefault="001113D5" w:rsidP="005863E6">
      <w:pPr>
        <w:spacing w:beforeLines="50" w:before="180" w:afterLines="50" w:after="180" w:line="360" w:lineRule="exact"/>
        <w:ind w:leftChars="100" w:left="24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w:t>
      </w:r>
      <w:r w:rsidR="00FB7A66">
        <w:rPr>
          <w:rFonts w:ascii="Times New Roman" w:eastAsia="標楷體" w:hAnsi="Times New Roman" w:cs="Times New Roman" w:hint="eastAsia"/>
          <w:sz w:val="28"/>
          <w:szCs w:val="28"/>
        </w:rPr>
        <w:t>本校</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14:paraId="04201DEA" w14:textId="77777777"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14:paraId="5F284FF4" w14:textId="77777777"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14:paraId="28903B74" w14:textId="169248A3"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FB7A66">
        <w:rPr>
          <w:rFonts w:ascii="Times New Roman" w:eastAsia="標楷體" w:hAnsi="Times New Roman" w:hint="eastAsia"/>
          <w:sz w:val="28"/>
          <w:szCs w:val="28"/>
        </w:rPr>
        <w:t>本校</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w:t>
      </w:r>
      <w:r w:rsidR="00FB7A66">
        <w:rPr>
          <w:rFonts w:ascii="Times New Roman" w:eastAsia="標楷體" w:hAnsi="Times New Roman" w:hint="eastAsia"/>
          <w:sz w:val="28"/>
          <w:szCs w:val="28"/>
        </w:rPr>
        <w:t>本校</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14:paraId="404595A0" w14:textId="77777777"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14:paraId="4889F5B7" w14:textId="77777777"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勿開啟來路不明或無法明確辨識寄件人之電子郵件。</w:t>
      </w:r>
    </w:p>
    <w:p w14:paraId="6FA4381B" w14:textId="77777777"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14:paraId="0A0960B8" w14:textId="77777777" w:rsidR="008269B2" w:rsidRPr="00C61A02" w:rsidRDefault="008269B2" w:rsidP="008269B2">
      <w:pPr>
        <w:pStyle w:val="2"/>
        <w:spacing w:before="180" w:after="180"/>
        <w:ind w:left="560" w:hangingChars="200" w:hanging="560"/>
      </w:pPr>
      <w:bookmarkStart w:id="7" w:name="_Toc6940502"/>
      <w:r w:rsidRPr="00C61A02">
        <w:rPr>
          <w:rFonts w:hint="eastAsia"/>
        </w:rPr>
        <w:t>資通安全目標</w:t>
      </w:r>
      <w:bookmarkEnd w:id="7"/>
    </w:p>
    <w:p w14:paraId="24D01E87" w14:textId="7BDF7182" w:rsidR="009F1FBB" w:rsidRPr="00C61A02" w:rsidRDefault="009F1FBB" w:rsidP="009F1FBB">
      <w:pPr>
        <w:spacing w:beforeLines="50" w:before="180" w:afterLines="50" w:after="180" w:line="360" w:lineRule="exact"/>
        <w:ind w:leftChars="100" w:left="240" w:firstLineChars="200" w:firstLine="560"/>
        <w:rPr>
          <w:rFonts w:ascii="Times New Roman" w:eastAsia="標楷體" w:hAnsi="Times New Roman" w:cs="Times New Roman"/>
          <w:color w:val="A6A6A6" w:themeColor="background1" w:themeShade="A6"/>
          <w:sz w:val="28"/>
          <w:szCs w:val="28"/>
        </w:rPr>
      </w:pPr>
      <w:r w:rsidRPr="00C61A02">
        <w:rPr>
          <w:rFonts w:ascii="Times New Roman" w:eastAsia="標楷體" w:hAnsi="Times New Roman" w:cs="Times New Roman" w:hint="eastAsia"/>
          <w:color w:val="A6A6A6" w:themeColor="background1" w:themeShade="A6"/>
          <w:sz w:val="28"/>
          <w:szCs w:val="28"/>
        </w:rPr>
        <w:t>(</w:t>
      </w:r>
      <w:r w:rsidRPr="00C61A02">
        <w:rPr>
          <w:rFonts w:ascii="Times New Roman" w:eastAsia="標楷體" w:hAnsi="Times New Roman" w:cs="Times New Roman" w:hint="eastAsia"/>
          <w:color w:val="A6A6A6" w:themeColor="background1" w:themeShade="A6"/>
          <w:sz w:val="28"/>
          <w:szCs w:val="28"/>
        </w:rPr>
        <w:t>請各機關自行訂定資通安全目標</w:t>
      </w:r>
      <w:r w:rsidRPr="00C61A02">
        <w:rPr>
          <w:rFonts w:ascii="Times New Roman" w:eastAsia="標楷體" w:hAnsi="Times New Roman" w:cs="Times New Roman" w:hint="eastAsia"/>
          <w:color w:val="A6A6A6" w:themeColor="background1" w:themeShade="A6"/>
          <w:sz w:val="28"/>
          <w:szCs w:val="28"/>
        </w:rPr>
        <w:t>)</w:t>
      </w:r>
    </w:p>
    <w:p w14:paraId="4E2028A1" w14:textId="77777777" w:rsidR="003038BC" w:rsidRPr="00C17166"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知悉資安事件發生，能於規定的時間完成通報、應變及復原作業。</w:t>
      </w:r>
    </w:p>
    <w:p w14:paraId="6283B099" w14:textId="38B348A2" w:rsidR="003701E1" w:rsidRPr="003701E1" w:rsidRDefault="003701E1"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FF0000"/>
          <w:sz w:val="28"/>
          <w:szCs w:val="28"/>
        </w:rPr>
      </w:pPr>
      <w:r>
        <w:rPr>
          <w:rFonts w:ascii="Times New Roman" w:eastAsia="標楷體" w:hAnsi="Times New Roman" w:hint="eastAsia"/>
          <w:color w:val="FF0000"/>
          <w:sz w:val="28"/>
          <w:szCs w:val="28"/>
        </w:rPr>
        <w:t>每年一般人員級主管人員</w:t>
      </w:r>
      <w:r w:rsidR="00CA7A44" w:rsidRPr="003701E1">
        <w:rPr>
          <w:rFonts w:ascii="Times New Roman" w:eastAsia="標楷體" w:hAnsi="Times New Roman" w:hint="eastAsia"/>
          <w:color w:val="FF0000"/>
          <w:sz w:val="28"/>
          <w:szCs w:val="28"/>
        </w:rPr>
        <w:t>資通安全教育訓練人員受訓達</w:t>
      </w:r>
      <w:r>
        <w:rPr>
          <w:rFonts w:ascii="Times New Roman" w:eastAsia="標楷體" w:hAnsi="Times New Roman" w:hint="eastAsia"/>
          <w:color w:val="FF0000"/>
          <w:sz w:val="28"/>
          <w:szCs w:val="28"/>
        </w:rPr>
        <w:t>3</w:t>
      </w:r>
      <w:r>
        <w:rPr>
          <w:rFonts w:ascii="Times New Roman" w:eastAsia="標楷體" w:hAnsi="Times New Roman" w:hint="eastAsia"/>
          <w:color w:val="FF0000"/>
          <w:sz w:val="28"/>
          <w:szCs w:val="28"/>
        </w:rPr>
        <w:t>小時。</w:t>
      </w:r>
      <w:r w:rsidR="00CA7A44" w:rsidRPr="003701E1">
        <w:rPr>
          <w:rFonts w:ascii="Times New Roman" w:eastAsia="標楷體" w:hAnsi="Times New Roman" w:hint="eastAsia"/>
          <w:color w:val="FF0000"/>
          <w:sz w:val="28"/>
          <w:szCs w:val="28"/>
        </w:rPr>
        <w:t>(</w:t>
      </w:r>
      <w:r w:rsidR="00CA7A44" w:rsidRPr="003701E1">
        <w:rPr>
          <w:rFonts w:ascii="Times New Roman" w:eastAsia="標楷體" w:hAnsi="Times New Roman" w:hint="eastAsia"/>
          <w:color w:val="FF0000"/>
          <w:sz w:val="28"/>
          <w:szCs w:val="28"/>
        </w:rPr>
        <w:t>含線上學習</w:t>
      </w:r>
      <w:r>
        <w:rPr>
          <w:rFonts w:ascii="Times New Roman" w:eastAsia="標楷體" w:hAnsi="Times New Roman" w:hint="eastAsia"/>
          <w:color w:val="FF0000"/>
          <w:sz w:val="28"/>
          <w:szCs w:val="28"/>
        </w:rPr>
        <w:t>課程</w:t>
      </w:r>
      <w:r w:rsidR="00CA7A44" w:rsidRPr="003701E1">
        <w:rPr>
          <w:rFonts w:ascii="Times New Roman" w:eastAsia="標楷體" w:hAnsi="Times New Roman" w:hint="eastAsia"/>
          <w:color w:val="FF0000"/>
          <w:sz w:val="28"/>
          <w:szCs w:val="28"/>
        </w:rPr>
        <w:t>)</w:t>
      </w:r>
    </w:p>
    <w:p w14:paraId="2375563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14:paraId="6778602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達成資通安全責任等級分級之要求，並降低遭受資通安全風險之威脅。</w:t>
      </w:r>
    </w:p>
    <w:p w14:paraId="100CB306" w14:textId="77777777" w:rsidR="0083678F" w:rsidRPr="003701E1" w:rsidRDefault="001704EA"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提升人員資安防護意識、防止發生中毒或入侵事件。</w:t>
      </w:r>
    </w:p>
    <w:p w14:paraId="523CA945" w14:textId="77777777" w:rsidR="00464DFA" w:rsidRPr="00C61A02" w:rsidRDefault="00464DFA" w:rsidP="0083678F">
      <w:pPr>
        <w:pStyle w:val="2"/>
        <w:spacing w:before="180" w:after="180"/>
        <w:ind w:left="560" w:hangingChars="200" w:hanging="560"/>
        <w:rPr>
          <w:rFonts w:ascii="Times New Roman" w:hAnsi="Times New Roman"/>
          <w:szCs w:val="28"/>
        </w:rPr>
      </w:pPr>
      <w:bookmarkStart w:id="8" w:name="_Toc6940503"/>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8"/>
    </w:p>
    <w:p w14:paraId="7C36AFD4" w14:textId="6AD0DB2F" w:rsidR="00457B34" w:rsidRPr="005863E6" w:rsidRDefault="00464DFA"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17166">
        <w:rPr>
          <w:rFonts w:ascii="Times New Roman" w:eastAsia="標楷體" w:hAnsi="Times New Roman" w:cs="Times New Roman" w:hint="eastAsia"/>
          <w:color w:val="000000" w:themeColor="text1"/>
          <w:sz w:val="28"/>
          <w:szCs w:val="28"/>
        </w:rPr>
        <w:t>資通安全政策由</w:t>
      </w:r>
      <w:r w:rsidR="00FB7A66">
        <w:rPr>
          <w:rFonts w:ascii="Times New Roman" w:eastAsia="標楷體" w:hAnsi="Times New Roman" w:cs="Times New Roman" w:hint="eastAsia"/>
          <w:color w:val="000000" w:themeColor="text1"/>
          <w:sz w:val="28"/>
          <w:szCs w:val="28"/>
        </w:rPr>
        <w:t>本校</w:t>
      </w:r>
      <w:r w:rsidR="00C21526" w:rsidRPr="00C17166">
        <w:rPr>
          <w:rFonts w:ascii="Times New Roman" w:eastAsia="標楷體" w:hAnsi="Times New Roman" w:cs="Times New Roman" w:hint="eastAsia"/>
          <w:color w:val="000000" w:themeColor="text1"/>
          <w:sz w:val="28"/>
          <w:szCs w:val="28"/>
        </w:rPr>
        <w:t>簽陳</w:t>
      </w:r>
      <w:r w:rsidR="006E5A66">
        <w:rPr>
          <w:rFonts w:ascii="Times New Roman" w:eastAsia="標楷體" w:hAnsi="Times New Roman" w:cs="Times New Roman" w:hint="eastAsia"/>
          <w:color w:val="000000" w:themeColor="text1"/>
          <w:sz w:val="28"/>
          <w:szCs w:val="28"/>
        </w:rPr>
        <w:t>資通安全管理代表</w:t>
      </w:r>
      <w:r w:rsidRPr="00C61A02">
        <w:rPr>
          <w:rFonts w:ascii="Times New Roman" w:eastAsia="標楷體" w:hAnsi="Times New Roman" w:cs="Times New Roman" w:hint="eastAsia"/>
          <w:color w:val="000000" w:themeColor="text1"/>
          <w:sz w:val="28"/>
          <w:szCs w:val="28"/>
        </w:rPr>
        <w:t>核定。</w:t>
      </w:r>
    </w:p>
    <w:p w14:paraId="59044A35" w14:textId="77777777" w:rsidR="0083678F" w:rsidRPr="00C61A02" w:rsidRDefault="0083678F" w:rsidP="0083678F">
      <w:pPr>
        <w:pStyle w:val="2"/>
        <w:spacing w:before="180" w:after="180"/>
        <w:ind w:left="560" w:hangingChars="200" w:hanging="560"/>
        <w:rPr>
          <w:rFonts w:ascii="Times New Roman" w:hAnsi="Times New Roman"/>
          <w:szCs w:val="28"/>
        </w:rPr>
      </w:pPr>
      <w:bookmarkStart w:id="9" w:name="_Toc6940504"/>
      <w:r w:rsidRPr="00C61A02">
        <w:rPr>
          <w:rFonts w:ascii="Times New Roman" w:hAnsi="Times New Roman" w:hint="eastAsia"/>
          <w:szCs w:val="28"/>
        </w:rPr>
        <w:t>資通安全政策及目標之宣導</w:t>
      </w:r>
      <w:bookmarkEnd w:id="9"/>
    </w:p>
    <w:p w14:paraId="149FA634" w14:textId="5FC086B5" w:rsidR="0083678F"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14:paraId="4BB7CF4A" w14:textId="3628BC30" w:rsidR="004A6E47"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E8437A">
        <w:rPr>
          <w:rFonts w:ascii="Times New Roman" w:eastAsia="標楷體" w:hAnsi="Times New Roman" w:hint="eastAsia"/>
          <w:sz w:val="28"/>
          <w:szCs w:val="28"/>
        </w:rPr>
        <w:t>應每年</w:t>
      </w:r>
      <w:r w:rsidR="007B5F24" w:rsidRPr="00C61A02">
        <w:rPr>
          <w:rFonts w:ascii="Times New Roman" w:eastAsia="標楷體" w:hAnsi="Times New Roman" w:hint="eastAsia"/>
          <w:sz w:val="28"/>
          <w:szCs w:val="28"/>
        </w:rPr>
        <w:t>進行資安政策及目標宣導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14:paraId="65981EC6" w14:textId="77777777" w:rsidR="00464DFA" w:rsidRPr="00C61A02" w:rsidRDefault="00464DFA" w:rsidP="00464DFA">
      <w:pPr>
        <w:pStyle w:val="2"/>
        <w:spacing w:before="180" w:after="180"/>
        <w:ind w:left="560" w:hangingChars="200" w:hanging="560"/>
        <w:rPr>
          <w:rFonts w:ascii="Times New Roman" w:hAnsi="Times New Roman"/>
          <w:szCs w:val="28"/>
        </w:rPr>
      </w:pPr>
      <w:bookmarkStart w:id="10" w:name="_Toc6940505"/>
      <w:r w:rsidRPr="00C61A02">
        <w:rPr>
          <w:rFonts w:ascii="Times New Roman" w:hAnsi="Times New Roman" w:hint="eastAsia"/>
          <w:szCs w:val="28"/>
        </w:rPr>
        <w:t>資通安全政策及目標定期檢討程序</w:t>
      </w:r>
      <w:bookmarkEnd w:id="10"/>
    </w:p>
    <w:p w14:paraId="17E18A6B" w14:textId="77777777" w:rsidR="00464DFA" w:rsidRPr="00C61A02" w:rsidRDefault="00CC3CBE"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14:paraId="4287E158" w14:textId="77777777" w:rsidR="00CF5752" w:rsidRPr="00C61A02" w:rsidRDefault="00CF5752" w:rsidP="00762899">
      <w:pPr>
        <w:pStyle w:val="10"/>
        <w:spacing w:before="360" w:after="180"/>
        <w:rPr>
          <w:rFonts w:ascii="Times New Roman" w:hAnsi="Times New Roman" w:cs="Times New Roman"/>
        </w:rPr>
      </w:pPr>
      <w:bookmarkStart w:id="11" w:name="_Toc6940506"/>
      <w:r w:rsidRPr="00C61A02">
        <w:rPr>
          <w:rFonts w:ascii="Times New Roman" w:hAnsi="Times New Roman" w:cs="Times New Roman"/>
        </w:rPr>
        <w:t>資通安全推動</w:t>
      </w:r>
      <w:r w:rsidR="00F83AED">
        <w:rPr>
          <w:rFonts w:ascii="Times New Roman" w:hAnsi="Times New Roman" w:cs="Times New Roman" w:hint="eastAsia"/>
        </w:rPr>
        <w:t>代表</w:t>
      </w:r>
      <w:bookmarkEnd w:id="11"/>
    </w:p>
    <w:p w14:paraId="747B2AFC" w14:textId="77777777" w:rsidR="008269B2" w:rsidRPr="0083042C" w:rsidRDefault="00CF5752" w:rsidP="0083042C">
      <w:pPr>
        <w:pStyle w:val="2"/>
        <w:spacing w:before="180" w:after="180"/>
        <w:ind w:left="560" w:hanging="560"/>
        <w:rPr>
          <w:rFonts w:ascii="Times New Roman" w:hAnsi="Times New Roman" w:cs="Times New Roman"/>
        </w:rPr>
      </w:pPr>
      <w:bookmarkStart w:id="12" w:name="_Toc6940507"/>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2"/>
    </w:p>
    <w:p w14:paraId="342D078C" w14:textId="21E47FF6" w:rsidR="00B04366" w:rsidRPr="00C61A02" w:rsidRDefault="008269B2" w:rsidP="005863E6">
      <w:pPr>
        <w:spacing w:beforeLines="50" w:before="180" w:afterLines="50" w:after="180" w:line="360" w:lineRule="exact"/>
        <w:ind w:leftChars="100" w:left="24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FB7A66">
        <w:rPr>
          <w:rFonts w:ascii="Times New Roman" w:eastAsia="標楷體" w:hAnsi="Times New Roman" w:cs="Times New Roman" w:hint="eastAsia"/>
          <w:sz w:val="28"/>
          <w:szCs w:val="28"/>
        </w:rPr>
        <w:t>本校</w:t>
      </w:r>
      <w:r w:rsidR="009F1FBB" w:rsidRPr="00C61A02">
        <w:rPr>
          <w:rFonts w:ascii="Times New Roman" w:eastAsia="標楷體" w:hAnsi="Times New Roman" w:cs="Times New Roman" w:hint="eastAsia"/>
          <w:sz w:val="28"/>
          <w:szCs w:val="28"/>
        </w:rPr>
        <w:t>訂定</w:t>
      </w:r>
      <w:r w:rsidRPr="0064328C">
        <w:rPr>
          <w:rFonts w:ascii="標楷體" w:eastAsia="標楷體" w:hAnsi="標楷體" w:cs="Times New Roman" w:hint="eastAsia"/>
          <w:sz w:val="28"/>
          <w:szCs w:val="28"/>
        </w:rPr>
        <w:t>○長</w:t>
      </w:r>
      <w:r w:rsidRPr="005863E6">
        <w:rPr>
          <w:rFonts w:ascii="Times New Roman" w:eastAsia="標楷體" w:hAnsi="Times New Roman" w:cs="Times New Roman"/>
          <w:color w:val="FF0000"/>
          <w:sz w:val="28"/>
          <w:szCs w:val="28"/>
        </w:rPr>
        <w:t>（</w:t>
      </w:r>
      <w:r w:rsidR="003701E1" w:rsidRPr="005863E6">
        <w:rPr>
          <w:rFonts w:ascii="Times New Roman" w:eastAsia="標楷體" w:hAnsi="Times New Roman" w:cs="Times New Roman" w:hint="eastAsia"/>
          <w:color w:val="FF0000"/>
          <w:sz w:val="28"/>
          <w:szCs w:val="28"/>
        </w:rPr>
        <w:t>機關</w:t>
      </w:r>
      <w:r w:rsidRPr="005863E6">
        <w:rPr>
          <w:rFonts w:ascii="Times New Roman" w:eastAsia="標楷體" w:hAnsi="Times New Roman" w:cs="Times New Roman"/>
          <w:color w:val="FF0000"/>
          <w:sz w:val="28"/>
          <w:szCs w:val="28"/>
        </w:rPr>
        <w:t>首長或</w:t>
      </w:r>
      <w:r w:rsidR="003701E1" w:rsidRPr="005863E6">
        <w:rPr>
          <w:rFonts w:ascii="Times New Roman" w:eastAsia="標楷體" w:hAnsi="Times New Roman" w:cs="Times New Roman" w:hint="eastAsia"/>
          <w:color w:val="FF0000"/>
          <w:sz w:val="28"/>
          <w:szCs w:val="28"/>
        </w:rPr>
        <w:t>機關首長指定</w:t>
      </w:r>
      <w:r w:rsidRPr="005863E6">
        <w:rPr>
          <w:rFonts w:ascii="Times New Roman" w:eastAsia="標楷體" w:hAnsi="Times New Roman" w:cs="Times New Roman"/>
          <w:color w:val="FF0000"/>
          <w:sz w:val="28"/>
          <w:szCs w:val="28"/>
        </w:rPr>
        <w:t>適當人員）</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83042C">
        <w:rPr>
          <w:rFonts w:ascii="Times New Roman" w:eastAsia="標楷體" w:hAnsi="Times New Roman" w:cs="Times New Roman" w:hint="eastAsia"/>
          <w:sz w:val="28"/>
          <w:szCs w:val="28"/>
        </w:rPr>
        <w:t>管理代表</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14:paraId="3E876565" w14:textId="77777777"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14:paraId="6B499DDE"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14:paraId="023A471C"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資通安全資源分配。</w:t>
      </w:r>
    </w:p>
    <w:p w14:paraId="10C6C196"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14:paraId="33FD44C1" w14:textId="77777777"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14:paraId="16435F81"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14:paraId="31B3A4F7"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14:paraId="53CC6E0C"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14:paraId="64A6A5CA"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他資通安全事項之核定</w:t>
      </w:r>
      <w:r w:rsidR="0064328C" w:rsidRPr="00C61A02">
        <w:rPr>
          <w:rFonts w:ascii="Times New Roman" w:eastAsia="標楷體" w:hAnsi="Times New Roman"/>
          <w:color w:val="000000"/>
          <w:sz w:val="28"/>
          <w:szCs w:val="28"/>
        </w:rPr>
        <w:t>。</w:t>
      </w:r>
    </w:p>
    <w:p w14:paraId="683311A5" w14:textId="77777777" w:rsidR="00CF5752" w:rsidRPr="00C61A02" w:rsidRDefault="009A3DCE" w:rsidP="008269B2">
      <w:pPr>
        <w:pStyle w:val="2"/>
        <w:spacing w:before="180" w:after="180"/>
        <w:ind w:left="560" w:hanging="560"/>
        <w:rPr>
          <w:rFonts w:ascii="Times New Roman" w:hAnsi="Times New Roman" w:cs="Times New Roman"/>
        </w:rPr>
      </w:pPr>
      <w:bookmarkStart w:id="13" w:name="_Toc6940508"/>
      <w:r w:rsidRPr="00C61A02">
        <w:rPr>
          <w:rFonts w:ascii="Times New Roman" w:hAnsi="Times New Roman" w:cs="Times New Roman"/>
        </w:rPr>
        <w:t>資通安全推動小組</w:t>
      </w:r>
      <w:bookmarkEnd w:id="13"/>
    </w:p>
    <w:p w14:paraId="0A38C9ED" w14:textId="77777777" w:rsidR="00E00A0E" w:rsidRPr="00C61A02" w:rsidRDefault="00E00A0E" w:rsidP="00E00A0E">
      <w:pPr>
        <w:pStyle w:val="3"/>
        <w:spacing w:before="180" w:after="180"/>
        <w:ind w:left="800" w:hanging="560"/>
      </w:pPr>
      <w:r w:rsidRPr="00C61A02">
        <w:rPr>
          <w:rFonts w:hint="eastAsia"/>
        </w:rPr>
        <w:t>組織</w:t>
      </w:r>
    </w:p>
    <w:p w14:paraId="3FA73A8D" w14:textId="54954934" w:rsidR="00C70D80" w:rsidRDefault="00716A07" w:rsidP="005863E6">
      <w:pPr>
        <w:spacing w:beforeLines="50" w:before="180" w:afterLines="50" w:after="180" w:line="360" w:lineRule="exact"/>
        <w:ind w:leftChars="100" w:left="24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FB7A66">
        <w:rPr>
          <w:rFonts w:ascii="Times New Roman" w:eastAsia="標楷體" w:hAnsi="Times New Roman" w:cs="Times New Roman" w:hint="eastAsia"/>
          <w:sz w:val="28"/>
          <w:szCs w:val="28"/>
        </w:rPr>
        <w:t>本校</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A457F2">
        <w:rPr>
          <w:rFonts w:ascii="Times New Roman" w:eastAsia="標楷體" w:hAnsi="Times New Roman" w:cs="Times New Roman"/>
          <w:sz w:val="28"/>
          <w:szCs w:val="28"/>
        </w:rPr>
        <w:t>由資通安全</w:t>
      </w:r>
      <w:r w:rsidR="00A457F2">
        <w:rPr>
          <w:rFonts w:ascii="Times New Roman" w:eastAsia="標楷體" w:hAnsi="Times New Roman" w:cs="Times New Roman" w:hint="eastAsia"/>
          <w:sz w:val="28"/>
          <w:szCs w:val="28"/>
        </w:rPr>
        <w:t>管理代表</w:t>
      </w:r>
      <w:r w:rsidR="00CF5752" w:rsidRPr="00C61A02">
        <w:rPr>
          <w:rFonts w:ascii="Times New Roman" w:eastAsia="標楷體" w:hAnsi="Times New Roman" w:cs="Times New Roman"/>
          <w:sz w:val="28"/>
          <w:szCs w:val="28"/>
        </w:rPr>
        <w:t>召集</w:t>
      </w:r>
      <w:r w:rsidR="00E62F6E" w:rsidRPr="00C61A02">
        <w:rPr>
          <w:rFonts w:ascii="Times New Roman" w:eastAsia="標楷體" w:hAnsi="Times New Roman" w:cs="Times New Roman"/>
          <w:sz w:val="28"/>
          <w:szCs w:val="28"/>
        </w:rPr>
        <w:t>各業務部門</w:t>
      </w:r>
      <w:r w:rsidR="000C5F4E" w:rsidRPr="00C61A02">
        <w:rPr>
          <w:rFonts w:ascii="Times New Roman" w:eastAsia="標楷體" w:hAnsi="Times New Roman" w:cs="Times New Roman" w:hint="eastAsia"/>
          <w:color w:val="BFBFBF" w:themeColor="background1" w:themeShade="BF"/>
          <w:sz w:val="28"/>
          <w:szCs w:val="28"/>
        </w:rPr>
        <w:t>主管</w:t>
      </w:r>
      <w:r w:rsidR="000C5F4E" w:rsidRPr="00C61A02">
        <w:rPr>
          <w:rFonts w:ascii="Times New Roman" w:eastAsia="標楷體" w:hAnsi="Times New Roman" w:cs="Times New Roman" w:hint="eastAsia"/>
          <w:color w:val="BFBFBF" w:themeColor="background1" w:themeShade="BF"/>
          <w:sz w:val="28"/>
          <w:szCs w:val="28"/>
        </w:rPr>
        <w:t>/</w:t>
      </w:r>
      <w:r w:rsidR="00C70D80" w:rsidRPr="00C61A02">
        <w:rPr>
          <w:rFonts w:ascii="Times New Roman" w:eastAsia="標楷體" w:hAnsi="Times New Roman" w:cs="Times New Roman" w:hint="eastAsia"/>
          <w:color w:val="BFBFBF" w:themeColor="background1" w:themeShade="BF"/>
          <w:sz w:val="28"/>
          <w:szCs w:val="28"/>
        </w:rPr>
        <w:t>副主管以上之人員</w:t>
      </w:r>
      <w:r w:rsidR="00E62F6E" w:rsidRPr="00C61A02">
        <w:rPr>
          <w:rFonts w:ascii="Times New Roman" w:eastAsia="標楷體" w:hAnsi="Times New Roman" w:cs="Times New Roman"/>
          <w:color w:val="BFBFBF" w:themeColor="background1" w:themeShade="BF"/>
          <w:sz w:val="28"/>
          <w:szCs w:val="28"/>
        </w:rPr>
        <w:t>代表</w:t>
      </w:r>
      <w:r w:rsidR="00CF5752" w:rsidRPr="00C61A02">
        <w:rPr>
          <w:rFonts w:ascii="Times New Roman" w:eastAsia="標楷體" w:hAnsi="Times New Roman" w:cs="Times New Roman"/>
          <w:sz w:val="28"/>
          <w:szCs w:val="28"/>
        </w:rPr>
        <w:t>成立資通安全推動小組</w:t>
      </w:r>
      <w:r w:rsidR="0064328C">
        <w:rPr>
          <w:rFonts w:ascii="Times New Roman" w:eastAsia="標楷體" w:hAnsi="Times New Roman" w:cs="Times New Roman" w:hint="eastAsia"/>
          <w:sz w:val="28"/>
          <w:szCs w:val="28"/>
        </w:rPr>
        <w:t>，其任務包括：</w:t>
      </w:r>
    </w:p>
    <w:p w14:paraId="0D7E0892"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跨部門</w:t>
      </w: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14:paraId="371B783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安全技術、方法及程序之協調研議。</w:t>
      </w:r>
    </w:p>
    <w:p w14:paraId="33E0CCF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安全措施之協調研議。</w:t>
      </w:r>
    </w:p>
    <w:p w14:paraId="522530B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安全計畫之協調研議。</w:t>
      </w:r>
    </w:p>
    <w:p w14:paraId="77CBEE9E"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安全事項之協調研議。</w:t>
      </w:r>
    </w:p>
    <w:p w14:paraId="658E1E6E" w14:textId="77777777" w:rsidR="00B70E8F" w:rsidRPr="00C61A02" w:rsidRDefault="00C70D80" w:rsidP="009208FD">
      <w:pPr>
        <w:pStyle w:val="3"/>
        <w:spacing w:before="180" w:after="180"/>
        <w:ind w:left="800" w:hanging="560"/>
      </w:pPr>
      <w:r w:rsidRPr="009208FD">
        <w:rPr>
          <w:rFonts w:cs="Times New Roman" w:hint="eastAsia"/>
          <w:szCs w:val="28"/>
        </w:rPr>
        <w:t>分工及職掌</w:t>
      </w:r>
      <w:r w:rsidR="00B70E8F" w:rsidRPr="006D2DE5">
        <w:rPr>
          <w:rFonts w:hint="eastAsia"/>
          <w:color w:val="FF0000"/>
          <w:szCs w:val="28"/>
        </w:rPr>
        <w:t>(</w:t>
      </w:r>
      <w:r w:rsidR="00B70E8F" w:rsidRPr="006D2DE5">
        <w:rPr>
          <w:rFonts w:hint="eastAsia"/>
          <w:color w:val="FF0000"/>
          <w:szCs w:val="28"/>
        </w:rPr>
        <w:t>以下為例示規定，請各機關依實際情形列出分工與職掌</w:t>
      </w:r>
      <w:r w:rsidR="00B70E8F" w:rsidRPr="006D2DE5">
        <w:rPr>
          <w:rFonts w:hint="eastAsia"/>
          <w:color w:val="FF0000"/>
          <w:szCs w:val="28"/>
        </w:rPr>
        <w:t>)</w:t>
      </w:r>
    </w:p>
    <w:p w14:paraId="183245B1" w14:textId="4F686A2D" w:rsidR="00B70E8F" w:rsidRPr="00C61A02" w:rsidRDefault="00FB7A66" w:rsidP="005863E6">
      <w:pPr>
        <w:spacing w:beforeLines="50" w:before="180" w:afterLines="50" w:after="180" w:line="360" w:lineRule="exact"/>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B70E8F" w:rsidRPr="00C61A02">
        <w:rPr>
          <w:rFonts w:ascii="Times New Roman" w:eastAsia="標楷體" w:hAnsi="Times New Roman" w:cs="Times New Roman" w:hint="eastAsia"/>
          <w:sz w:val="28"/>
          <w:szCs w:val="28"/>
        </w:rPr>
        <w:t>之</w:t>
      </w:r>
      <w:r w:rsidR="00C70D80" w:rsidRPr="00C61A02">
        <w:rPr>
          <w:rFonts w:ascii="Times New Roman" w:eastAsia="標楷體" w:hAnsi="Times New Roman" w:cs="Times New Roman" w:hint="eastAsia"/>
          <w:sz w:val="28"/>
          <w:szCs w:val="28"/>
        </w:rPr>
        <w:t>資通安全推動小組</w:t>
      </w:r>
      <w:r w:rsidR="00A457F2">
        <w:rPr>
          <w:rFonts w:ascii="Times New Roman" w:eastAsia="標楷體" w:hAnsi="Times New Roman" w:cs="Times New Roman" w:hint="eastAsia"/>
          <w:sz w:val="28"/>
          <w:szCs w:val="28"/>
        </w:rPr>
        <w:t>依下列分工進行責任分組，並依資通安全管理代表</w:t>
      </w:r>
      <w:r w:rsidR="00B70E8F" w:rsidRPr="00C61A02">
        <w:rPr>
          <w:rFonts w:ascii="Times New Roman" w:eastAsia="標楷體" w:hAnsi="Times New Roman" w:cs="Times New Roman" w:hint="eastAsia"/>
          <w:sz w:val="28"/>
          <w:szCs w:val="28"/>
        </w:rPr>
        <w:t>指示負責下列事項</w:t>
      </w:r>
      <w:r w:rsidR="00DA78FD" w:rsidRPr="00C61A02">
        <w:rPr>
          <w:rFonts w:ascii="Times New Roman" w:eastAsia="標楷體" w:hAnsi="Times New Roman" w:cs="Times New Roman" w:hint="eastAsia"/>
          <w:sz w:val="28"/>
          <w:szCs w:val="28"/>
        </w:rPr>
        <w:t>，</w:t>
      </w:r>
      <w:r>
        <w:rPr>
          <w:rFonts w:ascii="Times New Roman" w:eastAsia="標楷體" w:hAnsi="Times New Roman"/>
          <w:sz w:val="28"/>
          <w:szCs w:val="28"/>
        </w:rPr>
        <w:t>本校</w:t>
      </w:r>
      <w:r w:rsidR="00DA78FD" w:rsidRPr="00C61A02">
        <w:rPr>
          <w:rFonts w:ascii="Times New Roman" w:eastAsia="標楷體" w:hAnsi="Times New Roman" w:hint="eastAsia"/>
          <w:sz w:val="28"/>
          <w:szCs w:val="28"/>
        </w:rPr>
        <w:t>資通安全推動小組人員名單及職掌</w:t>
      </w:r>
      <w:r w:rsidR="00DA78FD" w:rsidRPr="00C61A02">
        <w:rPr>
          <w:rFonts w:ascii="Times New Roman" w:eastAsia="標楷體" w:hAnsi="Times New Roman"/>
          <w:sz w:val="28"/>
          <w:szCs w:val="28"/>
        </w:rPr>
        <w:t>應列冊，並適時更新之</w:t>
      </w:r>
      <w:r w:rsidR="003B3A71" w:rsidRPr="00C61A02">
        <w:rPr>
          <w:rFonts w:ascii="Times New Roman" w:eastAsia="標楷體" w:hAnsi="Times New Roman" w:cs="Times New Roman"/>
          <w:sz w:val="28"/>
          <w:szCs w:val="28"/>
        </w:rPr>
        <w:t>：</w:t>
      </w:r>
    </w:p>
    <w:p w14:paraId="08391146" w14:textId="77777777" w:rsidR="005863E6" w:rsidRPr="008C0C4F" w:rsidRDefault="005863E6" w:rsidP="005863E6">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8C0C4F">
        <w:rPr>
          <w:rFonts w:ascii="Times New Roman" w:eastAsia="標楷體" w:hAnsi="Times New Roman"/>
          <w:sz w:val="28"/>
          <w:szCs w:val="28"/>
        </w:rPr>
        <w:t>資通安全推動小組</w:t>
      </w:r>
      <w:r w:rsidRPr="008C0C4F">
        <w:rPr>
          <w:rFonts w:ascii="Times New Roman" w:eastAsia="標楷體" w:hAnsi="Times New Roman" w:hint="eastAsia"/>
          <w:sz w:val="28"/>
          <w:szCs w:val="28"/>
        </w:rPr>
        <w:t>，其工作內容得參考下列事項：</w:t>
      </w:r>
    </w:p>
    <w:p w14:paraId="10586B05" w14:textId="77777777" w:rsidR="005863E6" w:rsidRPr="005863E6"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資通安全政策及目標之研議。</w:t>
      </w:r>
    </w:p>
    <w:p w14:paraId="2B0E6853" w14:textId="77777777" w:rsidR="005863E6" w:rsidRPr="005863E6"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訂定機關資通安全相關規章與程序、制度文件，並確保相關規章與程序、制度合乎法令及契約之要求。</w:t>
      </w:r>
    </w:p>
    <w:p w14:paraId="62C4F2E5" w14:textId="77777777" w:rsidR="005863E6" w:rsidRPr="005863E6"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依據資通安全目標擬定機關年度工作計畫。</w:t>
      </w:r>
    </w:p>
    <w:p w14:paraId="38A7249E" w14:textId="77777777" w:rsidR="005863E6" w:rsidRPr="005863E6"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傳達機關資通安全政策與目標。</w:t>
      </w:r>
    </w:p>
    <w:p w14:paraId="633C9673" w14:textId="77777777" w:rsidR="006D2DE5" w:rsidRPr="005863E6"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資料及資通系統之安全防護事項之執行。</w:t>
      </w:r>
    </w:p>
    <w:p w14:paraId="376CAD79" w14:textId="1EF351AB" w:rsidR="006D2DE5"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資通安全事件之通報及應變機制之執行。</w:t>
      </w:r>
    </w:p>
    <w:p w14:paraId="7790DE6A" w14:textId="5A819AFF" w:rsidR="004B3AB1" w:rsidRPr="004B3AB1" w:rsidRDefault="004B3AB1" w:rsidP="004B3AB1">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資訊及資通系統之盤點及風險評估。</w:t>
      </w:r>
    </w:p>
    <w:p w14:paraId="1DB9016A" w14:textId="28E08305" w:rsidR="005863E6" w:rsidRPr="005863E6"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資通安全技術之研究、建置及評估相關事項。</w:t>
      </w:r>
      <w:r w:rsidRPr="005863E6">
        <w:rPr>
          <w:rFonts w:ascii="Times New Roman" w:eastAsia="標楷體" w:hAnsi="Times New Roman" w:hint="eastAsia"/>
          <w:color w:val="FF0000"/>
          <w:sz w:val="28"/>
          <w:szCs w:val="28"/>
        </w:rPr>
        <w:t>(</w:t>
      </w:r>
      <w:r w:rsidRPr="005863E6">
        <w:rPr>
          <w:rFonts w:ascii="Times New Roman" w:eastAsia="標楷體" w:hAnsi="Times New Roman"/>
          <w:color w:val="FF0000"/>
          <w:sz w:val="28"/>
          <w:szCs w:val="28"/>
        </w:rPr>
        <w:t>C</w:t>
      </w:r>
      <w:r w:rsidRPr="005863E6">
        <w:rPr>
          <w:rFonts w:ascii="Times New Roman" w:eastAsia="標楷體" w:hAnsi="Times New Roman" w:hint="eastAsia"/>
          <w:color w:val="FF0000"/>
          <w:sz w:val="28"/>
          <w:szCs w:val="28"/>
        </w:rPr>
        <w:t>級機關</w:t>
      </w:r>
      <w:r w:rsidRPr="005863E6">
        <w:rPr>
          <w:rFonts w:ascii="Times New Roman" w:eastAsia="標楷體" w:hAnsi="Times New Roman"/>
          <w:color w:val="FF0000"/>
          <w:sz w:val="28"/>
          <w:szCs w:val="28"/>
        </w:rPr>
        <w:t>)</w:t>
      </w:r>
    </w:p>
    <w:p w14:paraId="5D780F01" w14:textId="36E57F4E" w:rsidR="005863E6"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資通安全相關規章與程序、制度之執行。</w:t>
      </w:r>
      <w:r w:rsidRPr="005863E6">
        <w:rPr>
          <w:rFonts w:ascii="Times New Roman" w:eastAsia="標楷體" w:hAnsi="Times New Roman" w:hint="eastAsia"/>
          <w:color w:val="FF0000"/>
          <w:sz w:val="28"/>
          <w:szCs w:val="28"/>
        </w:rPr>
        <w:t>(</w:t>
      </w:r>
      <w:r w:rsidRPr="005863E6">
        <w:rPr>
          <w:rFonts w:ascii="Times New Roman" w:eastAsia="標楷體" w:hAnsi="Times New Roman"/>
          <w:color w:val="FF0000"/>
          <w:sz w:val="28"/>
          <w:szCs w:val="28"/>
        </w:rPr>
        <w:t>C</w:t>
      </w:r>
      <w:r w:rsidRPr="005863E6">
        <w:rPr>
          <w:rFonts w:ascii="Times New Roman" w:eastAsia="標楷體" w:hAnsi="Times New Roman" w:hint="eastAsia"/>
          <w:color w:val="FF0000"/>
          <w:sz w:val="28"/>
          <w:szCs w:val="28"/>
        </w:rPr>
        <w:t>級機關</w:t>
      </w:r>
      <w:r w:rsidRPr="005863E6">
        <w:rPr>
          <w:rFonts w:ascii="Times New Roman" w:eastAsia="標楷體" w:hAnsi="Times New Roman"/>
          <w:color w:val="FF0000"/>
          <w:sz w:val="28"/>
          <w:szCs w:val="28"/>
        </w:rPr>
        <w:t>)</w:t>
      </w:r>
    </w:p>
    <w:p w14:paraId="4032AAAA" w14:textId="1FC9D657" w:rsidR="005863E6" w:rsidRDefault="005863E6" w:rsidP="006D2DE5">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每年定期召開資通安全管理審查會議，提報資通安全事項執行情形。</w:t>
      </w:r>
      <w:r w:rsidR="006D2DE5" w:rsidRPr="005863E6">
        <w:rPr>
          <w:rFonts w:ascii="Times New Roman" w:eastAsia="標楷體" w:hAnsi="Times New Roman" w:hint="eastAsia"/>
          <w:color w:val="FF0000"/>
          <w:sz w:val="28"/>
          <w:szCs w:val="28"/>
        </w:rPr>
        <w:t>(</w:t>
      </w:r>
      <w:r w:rsidR="006D2DE5" w:rsidRPr="005863E6">
        <w:rPr>
          <w:rFonts w:ascii="Times New Roman" w:eastAsia="標楷體" w:hAnsi="Times New Roman"/>
          <w:color w:val="FF0000"/>
          <w:sz w:val="28"/>
          <w:szCs w:val="28"/>
        </w:rPr>
        <w:t>C</w:t>
      </w:r>
      <w:r w:rsidR="006D2DE5" w:rsidRPr="005863E6">
        <w:rPr>
          <w:rFonts w:ascii="Times New Roman" w:eastAsia="標楷體" w:hAnsi="Times New Roman" w:hint="eastAsia"/>
          <w:color w:val="FF0000"/>
          <w:sz w:val="28"/>
          <w:szCs w:val="28"/>
        </w:rPr>
        <w:t>級機關</w:t>
      </w:r>
      <w:r w:rsidR="006D2DE5" w:rsidRPr="005863E6">
        <w:rPr>
          <w:rFonts w:ascii="Times New Roman" w:eastAsia="標楷體" w:hAnsi="Times New Roman"/>
          <w:color w:val="FF0000"/>
          <w:sz w:val="28"/>
          <w:szCs w:val="28"/>
        </w:rPr>
        <w:t>)</w:t>
      </w:r>
    </w:p>
    <w:p w14:paraId="1D309D1A" w14:textId="661504DC" w:rsidR="006D2DE5" w:rsidRPr="006D2DE5"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color w:val="FF0000"/>
          <w:sz w:val="28"/>
          <w:szCs w:val="28"/>
        </w:rPr>
      </w:pPr>
      <w:r w:rsidRPr="005863E6">
        <w:rPr>
          <w:rFonts w:ascii="Times New Roman" w:eastAsia="標楷體" w:hAnsi="Times New Roman"/>
          <w:color w:val="FF0000"/>
          <w:sz w:val="28"/>
          <w:szCs w:val="28"/>
        </w:rPr>
        <w:t>其他資通安全事項之規劃。</w:t>
      </w:r>
    </w:p>
    <w:p w14:paraId="1175573B" w14:textId="77777777" w:rsidR="00DC325C" w:rsidRPr="00C61A02" w:rsidRDefault="007343A1" w:rsidP="00DC325C">
      <w:pPr>
        <w:pStyle w:val="10"/>
        <w:spacing w:before="360" w:after="180"/>
      </w:pPr>
      <w:bookmarkStart w:id="14" w:name="_Toc6940509"/>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4"/>
    </w:p>
    <w:p w14:paraId="74D7A8DF" w14:textId="77777777"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5" w:name="_Toc6940510"/>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5"/>
    </w:p>
    <w:p w14:paraId="2FD58C0D" w14:textId="7CCA91D4" w:rsidR="00FF45E3" w:rsidRPr="00710C4A"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color w:val="FF0000"/>
          <w:sz w:val="28"/>
          <w:szCs w:val="28"/>
        </w:rPr>
      </w:pPr>
      <w:r>
        <w:rPr>
          <w:rFonts w:ascii="Times New Roman" w:eastAsia="標楷體" w:hAnsi="Times New Roman"/>
          <w:sz w:val="28"/>
          <w:szCs w:val="28"/>
        </w:rPr>
        <w:t>本校</w:t>
      </w:r>
      <w:r w:rsidR="00670B34" w:rsidRPr="00C61A02">
        <w:rPr>
          <w:rFonts w:ascii="Times New Roman" w:eastAsia="標楷體" w:hAnsi="Times New Roman"/>
          <w:sz w:val="28"/>
          <w:szCs w:val="28"/>
        </w:rPr>
        <w:t>依資通安全</w:t>
      </w:r>
      <w:r w:rsidR="001B05E3" w:rsidRPr="00C61A02">
        <w:rPr>
          <w:rFonts w:ascii="Times New Roman" w:eastAsia="標楷體" w:hAnsi="Times New Roman"/>
          <w:sz w:val="28"/>
          <w:szCs w:val="28"/>
        </w:rPr>
        <w:t>責任等級分級辦法之規定，</w:t>
      </w:r>
      <w:r w:rsidR="00781D09" w:rsidRPr="00C61A02">
        <w:rPr>
          <w:rFonts w:ascii="Times New Roman" w:eastAsia="標楷體" w:hAnsi="Times New Roman"/>
          <w:sz w:val="28"/>
          <w:szCs w:val="28"/>
        </w:rPr>
        <w:t>屬資通安全責任等級</w:t>
      </w:r>
      <w:r w:rsidRPr="00FF45E3">
        <w:rPr>
          <w:rFonts w:ascii="Times New Roman" w:eastAsia="標楷體" w:hAnsi="Times New Roman" w:hint="eastAsia"/>
          <w:color w:val="FF0000"/>
          <w:sz w:val="28"/>
          <w:szCs w:val="28"/>
        </w:rPr>
        <w:t>C</w:t>
      </w:r>
      <w:r w:rsidR="00812291" w:rsidRPr="00812291">
        <w:rPr>
          <w:rFonts w:ascii="標楷體" w:eastAsia="標楷體" w:hAnsi="標楷體" w:hint="eastAsia"/>
          <w:color w:val="FF0000"/>
          <w:sz w:val="28"/>
          <w:szCs w:val="28"/>
        </w:rPr>
        <w:t>(或</w:t>
      </w:r>
      <w:r w:rsidR="00812291" w:rsidRPr="00812291">
        <w:rPr>
          <w:rFonts w:ascii="Times New Roman" w:eastAsia="標楷體" w:hAnsi="Times New Roman" w:hint="eastAsia"/>
          <w:color w:val="FF0000"/>
          <w:sz w:val="28"/>
          <w:szCs w:val="28"/>
        </w:rPr>
        <w:t>D</w:t>
      </w:r>
      <w:r w:rsidR="00812291" w:rsidRPr="00812291">
        <w:rPr>
          <w:rFonts w:ascii="Times New Roman" w:eastAsia="標楷體" w:hAnsi="Times New Roman" w:hint="eastAsia"/>
          <w:color w:val="FF0000"/>
          <w:sz w:val="28"/>
          <w:szCs w:val="28"/>
        </w:rPr>
        <w:t>、</w:t>
      </w:r>
      <w:r w:rsidR="00812291" w:rsidRPr="00812291">
        <w:rPr>
          <w:rFonts w:ascii="Times New Roman" w:eastAsia="標楷體" w:hAnsi="Times New Roman"/>
          <w:color w:val="FF0000"/>
          <w:sz w:val="28"/>
          <w:szCs w:val="28"/>
        </w:rPr>
        <w:t>E</w:t>
      </w:r>
      <w:r w:rsidR="00812291" w:rsidRPr="00812291">
        <w:rPr>
          <w:rFonts w:ascii="標楷體" w:eastAsia="標楷體" w:hAnsi="標楷體" w:hint="eastAsia"/>
          <w:color w:val="FF0000"/>
          <w:sz w:val="28"/>
          <w:szCs w:val="28"/>
        </w:rPr>
        <w:t>)</w:t>
      </w:r>
      <w:r w:rsidR="00781D09" w:rsidRPr="00C61A02">
        <w:rPr>
          <w:rFonts w:ascii="Times New Roman" w:eastAsia="標楷體" w:hAnsi="Times New Roman"/>
          <w:sz w:val="28"/>
          <w:szCs w:val="28"/>
        </w:rPr>
        <w:t>級，</w:t>
      </w:r>
      <w:r w:rsidR="00FE32C5" w:rsidRPr="00C61A02">
        <w:rPr>
          <w:rFonts w:ascii="Times New Roman" w:eastAsia="標楷體" w:hAnsi="Times New Roman"/>
          <w:sz w:val="28"/>
          <w:szCs w:val="28"/>
        </w:rPr>
        <w:t>最低應</w:t>
      </w:r>
      <w:r w:rsidR="00EB7BA7">
        <w:rPr>
          <w:rFonts w:ascii="Times New Roman" w:eastAsia="標楷體" w:hAnsi="Times New Roman"/>
          <w:sz w:val="28"/>
          <w:szCs w:val="28"/>
        </w:rPr>
        <w:t>設置資通安全</w:t>
      </w:r>
      <w:r w:rsidR="001B05E3" w:rsidRPr="00C61A02">
        <w:rPr>
          <w:rFonts w:ascii="Times New Roman" w:eastAsia="標楷體" w:hAnsi="Times New Roman"/>
          <w:sz w:val="28"/>
          <w:szCs w:val="28"/>
        </w:rPr>
        <w:t>人員</w:t>
      </w:r>
      <w:r w:rsidR="0090439F" w:rsidRPr="00FF45E3">
        <w:rPr>
          <w:rFonts w:ascii="Times New Roman" w:eastAsia="標楷體" w:hAnsi="Times New Roman" w:hint="eastAsia"/>
          <w:color w:val="FF0000"/>
          <w:sz w:val="28"/>
          <w:szCs w:val="28"/>
        </w:rPr>
        <w:t>1</w:t>
      </w:r>
      <w:r w:rsidR="00DA78FD" w:rsidRPr="00C61A02">
        <w:rPr>
          <w:rFonts w:ascii="Times New Roman" w:eastAsia="標楷體" w:hAnsi="Times New Roman" w:hint="eastAsia"/>
          <w:sz w:val="28"/>
          <w:szCs w:val="28"/>
        </w:rPr>
        <w:t>人，</w:t>
      </w:r>
      <w:r>
        <w:rPr>
          <w:rFonts w:ascii="Times New Roman" w:eastAsia="標楷體" w:hAnsi="Times New Roman"/>
          <w:sz w:val="28"/>
          <w:szCs w:val="28"/>
        </w:rPr>
        <w:t>本校</w:t>
      </w:r>
      <w:r w:rsidR="00EB7BA7">
        <w:rPr>
          <w:rFonts w:ascii="Times New Roman" w:eastAsia="標楷體" w:hAnsi="Times New Roman"/>
          <w:sz w:val="28"/>
          <w:szCs w:val="28"/>
        </w:rPr>
        <w:t>現有資通安全</w:t>
      </w:r>
      <w:r w:rsidR="001214B3" w:rsidRPr="00C61A02">
        <w:rPr>
          <w:rFonts w:ascii="Times New Roman" w:eastAsia="標楷體" w:hAnsi="Times New Roman"/>
          <w:sz w:val="28"/>
          <w:szCs w:val="28"/>
        </w:rPr>
        <w:t>人員名單</w:t>
      </w:r>
      <w:r w:rsidR="00DA78FD" w:rsidRPr="00C61A02">
        <w:rPr>
          <w:rFonts w:ascii="Times New Roman" w:eastAsia="標楷體" w:hAnsi="Times New Roman" w:hint="eastAsia"/>
          <w:sz w:val="28"/>
          <w:szCs w:val="28"/>
        </w:rPr>
        <w:t>及職掌</w:t>
      </w:r>
      <w:r w:rsidR="001214B3" w:rsidRPr="00C61A02">
        <w:rPr>
          <w:rFonts w:ascii="Times New Roman" w:eastAsia="標楷體" w:hAnsi="Times New Roman"/>
          <w:sz w:val="28"/>
          <w:szCs w:val="28"/>
        </w:rPr>
        <w:t>應列冊，並適時更新。</w:t>
      </w:r>
      <w:r w:rsidR="00FF45E3" w:rsidRPr="00710C4A">
        <w:rPr>
          <w:rFonts w:ascii="Times New Roman" w:eastAsia="標楷體" w:hAnsi="Times New Roman" w:hint="eastAsia"/>
          <w:color w:val="FF0000"/>
          <w:sz w:val="28"/>
          <w:szCs w:val="28"/>
        </w:rPr>
        <w:t>(</w:t>
      </w:r>
      <w:r w:rsidR="00FF45E3" w:rsidRPr="00710C4A">
        <w:rPr>
          <w:rFonts w:ascii="Times New Roman" w:eastAsia="標楷體" w:hAnsi="Times New Roman" w:hint="eastAsia"/>
          <w:color w:val="FF0000"/>
          <w:sz w:val="28"/>
          <w:szCs w:val="28"/>
        </w:rPr>
        <w:t>上述請學校依資通安全責任等級酌修</w:t>
      </w:r>
      <w:r w:rsidR="00FF45E3" w:rsidRPr="00710C4A">
        <w:rPr>
          <w:rFonts w:ascii="Times New Roman" w:eastAsia="標楷體" w:hAnsi="Times New Roman" w:hint="eastAsia"/>
          <w:color w:val="FF0000"/>
          <w:sz w:val="28"/>
          <w:szCs w:val="28"/>
        </w:rPr>
        <w:t>)</w:t>
      </w:r>
    </w:p>
    <w:p w14:paraId="0DCCDE13" w14:textId="6E994546" w:rsidR="001B05E3" w:rsidRPr="00710C4A"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39493F"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w:t>
      </w:r>
      <w:r w:rsidRPr="00710C4A">
        <w:rPr>
          <w:rFonts w:ascii="Times New Roman" w:eastAsia="標楷體" w:hAnsi="Times New Roman"/>
          <w:sz w:val="28"/>
          <w:szCs w:val="28"/>
        </w:rPr>
        <w:t>本校</w:t>
      </w:r>
      <w:r w:rsidR="00B655D7" w:rsidRPr="00710C4A">
        <w:rPr>
          <w:rFonts w:ascii="Times New Roman" w:eastAsia="標楷體" w:hAnsi="Times New Roman"/>
          <w:sz w:val="28"/>
          <w:szCs w:val="28"/>
        </w:rPr>
        <w:t>之相關單位於辦理資通安全業務時，如</w:t>
      </w:r>
      <w:r w:rsidR="001B05E3" w:rsidRPr="00710C4A">
        <w:rPr>
          <w:rFonts w:ascii="Times New Roman" w:eastAsia="標楷體" w:hAnsi="Times New Roman"/>
          <w:sz w:val="28"/>
          <w:szCs w:val="28"/>
        </w:rPr>
        <w:t>資通安全人力或經驗不足，得洽請</w:t>
      </w:r>
      <w:r w:rsidR="00B655D7" w:rsidRPr="00710C4A">
        <w:rPr>
          <w:rFonts w:ascii="Times New Roman" w:eastAsia="標楷體" w:hAnsi="Times New Roman"/>
          <w:sz w:val="28"/>
          <w:szCs w:val="28"/>
        </w:rPr>
        <w:t>相關</w:t>
      </w:r>
      <w:r w:rsidR="001B05E3" w:rsidRPr="00710C4A">
        <w:rPr>
          <w:rFonts w:ascii="Times New Roman" w:eastAsia="標楷體" w:hAnsi="Times New Roman"/>
          <w:sz w:val="28"/>
          <w:szCs w:val="28"/>
        </w:rPr>
        <w:t>學者專家或專業機關（構）提供顧問諮詢服務。</w:t>
      </w:r>
      <w:r w:rsidR="00710C4A" w:rsidRPr="00710C4A">
        <w:rPr>
          <w:rFonts w:ascii="Times New Roman" w:eastAsia="標楷體" w:hAnsi="Times New Roman" w:hint="eastAsia"/>
          <w:color w:val="FF0000"/>
          <w:sz w:val="28"/>
          <w:szCs w:val="28"/>
        </w:rPr>
        <w:t>(C</w:t>
      </w:r>
      <w:r w:rsidR="00710C4A" w:rsidRPr="00710C4A">
        <w:rPr>
          <w:rFonts w:ascii="Times New Roman" w:eastAsia="標楷體" w:hAnsi="Times New Roman" w:hint="eastAsia"/>
          <w:color w:val="FF0000"/>
          <w:sz w:val="28"/>
          <w:szCs w:val="28"/>
        </w:rPr>
        <w:t>、</w:t>
      </w:r>
      <w:r w:rsidR="00710C4A" w:rsidRPr="00710C4A">
        <w:rPr>
          <w:rFonts w:ascii="Times New Roman" w:eastAsia="標楷體" w:hAnsi="Times New Roman" w:hint="eastAsia"/>
          <w:color w:val="FF0000"/>
          <w:sz w:val="28"/>
          <w:szCs w:val="28"/>
        </w:rPr>
        <w:t>D</w:t>
      </w:r>
      <w:r w:rsidR="00710C4A" w:rsidRPr="00710C4A">
        <w:rPr>
          <w:rFonts w:ascii="Times New Roman" w:eastAsia="標楷體" w:hAnsi="Times New Roman" w:hint="eastAsia"/>
          <w:color w:val="FF0000"/>
          <w:sz w:val="28"/>
          <w:szCs w:val="28"/>
        </w:rPr>
        <w:t>級機關</w:t>
      </w:r>
      <w:r w:rsidR="00710C4A" w:rsidRPr="00710C4A">
        <w:rPr>
          <w:rFonts w:ascii="Times New Roman" w:eastAsia="標楷體" w:hAnsi="Times New Roman"/>
          <w:color w:val="FF0000"/>
          <w:sz w:val="28"/>
          <w:szCs w:val="28"/>
        </w:rPr>
        <w:t>)</w:t>
      </w:r>
    </w:p>
    <w:p w14:paraId="07703887" w14:textId="4AEE6890" w:rsidR="001B05E3" w:rsidRPr="00C61A02" w:rsidRDefault="00FB7A6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B655D7"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14:paraId="500AA311" w14:textId="77777777" w:rsidR="00466896" w:rsidRPr="00C61A02" w:rsidRDefault="00F616CA" w:rsidP="00762899">
      <w:pPr>
        <w:pStyle w:val="2"/>
        <w:spacing w:before="180" w:after="180"/>
        <w:ind w:left="560" w:hangingChars="200" w:hanging="560"/>
        <w:rPr>
          <w:rFonts w:ascii="Times New Roman" w:hAnsi="Times New Roman" w:cs="Times New Roman"/>
        </w:rPr>
      </w:pPr>
      <w:bookmarkStart w:id="16" w:name="_Toc6940511"/>
      <w:r w:rsidRPr="00C61A02">
        <w:rPr>
          <w:rFonts w:ascii="Times New Roman" w:hAnsi="Times New Roman" w:cs="Times New Roman" w:hint="eastAsia"/>
        </w:rPr>
        <w:t>經費之配置</w:t>
      </w:r>
      <w:bookmarkEnd w:id="16"/>
    </w:p>
    <w:p w14:paraId="431EB032" w14:textId="04C8F1DC"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w:t>
      </w:r>
      <w:r w:rsidR="00FB7A66">
        <w:rPr>
          <w:rFonts w:ascii="Times New Roman" w:eastAsia="標楷體" w:hAnsi="Times New Roman"/>
          <w:sz w:val="28"/>
          <w:szCs w:val="28"/>
        </w:rPr>
        <w:t>本校</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14:paraId="0B5A5305" w14:textId="77777777"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配合機關預算規劃期程</w:t>
      </w:r>
      <w:r w:rsidRPr="00C61A02">
        <w:rPr>
          <w:rFonts w:ascii="Times New Roman" w:eastAsia="標楷體" w:hAnsi="Times New Roman" w:hint="eastAsia"/>
          <w:sz w:val="28"/>
          <w:szCs w:val="28"/>
        </w:rPr>
        <w:t>向資通安全推動小組提出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14:paraId="232FAD07" w14:textId="77777777"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資通安全經費、資源之配置情形應每年定期檢討，並納入資通安全維護計畫持續改善機制之管理審查。</w:t>
      </w:r>
    </w:p>
    <w:p w14:paraId="770DA095" w14:textId="77777777" w:rsidR="006811C4" w:rsidRDefault="00684864" w:rsidP="006811C4">
      <w:pPr>
        <w:pStyle w:val="10"/>
        <w:spacing w:before="360" w:after="180"/>
        <w:rPr>
          <w:rFonts w:ascii="Times New Roman" w:hAnsi="Times New Roman" w:cs="Times New Roman"/>
        </w:rPr>
      </w:pPr>
      <w:bookmarkStart w:id="17" w:name="_Toc6940512"/>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7"/>
    </w:p>
    <w:p w14:paraId="71DAA0F0" w14:textId="77777777" w:rsidR="00D12226" w:rsidRDefault="00D12226" w:rsidP="00D12226">
      <w:pPr>
        <w:pStyle w:val="2"/>
        <w:spacing w:before="180" w:after="180"/>
        <w:ind w:left="560" w:hangingChars="200" w:hanging="560"/>
        <w:rPr>
          <w:rFonts w:ascii="Times New Roman" w:hAnsi="Times New Roman"/>
          <w:color w:val="000000"/>
          <w:szCs w:val="28"/>
        </w:rPr>
      </w:pPr>
      <w:bookmarkStart w:id="18" w:name="_Toc6940513"/>
      <w:r>
        <w:rPr>
          <w:rFonts w:ascii="Times New Roman" w:hAnsi="Times New Roman" w:hint="eastAsia"/>
          <w:color w:val="000000"/>
          <w:szCs w:val="28"/>
        </w:rPr>
        <w:t>資訊及資通系統盤點</w:t>
      </w:r>
      <w:bookmarkEnd w:id="18"/>
    </w:p>
    <w:p w14:paraId="6B5D0076" w14:textId="2B3504D5" w:rsidR="00E32350"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D3E1F" w:rsidRPr="00E17DAB">
        <w:rPr>
          <w:rFonts w:ascii="Times New Roman" w:eastAsia="標楷體" w:hAnsi="Times New Roman" w:hint="eastAsia"/>
          <w:color w:val="A6A6A6" w:themeColor="background1" w:themeShade="A6"/>
          <w:sz w:val="28"/>
          <w:szCs w:val="28"/>
        </w:rPr>
        <w:t>(</w:t>
      </w:r>
      <w:r w:rsidR="00ED3E1F" w:rsidRPr="00E17DAB">
        <w:rPr>
          <w:rFonts w:ascii="Times New Roman" w:eastAsia="標楷體" w:hAnsi="Times New Roman" w:hint="eastAsia"/>
          <w:color w:val="A6A6A6" w:themeColor="background1" w:themeShade="A6"/>
          <w:sz w:val="28"/>
          <w:szCs w:val="28"/>
        </w:rPr>
        <w:t>分類僅供參考，機關可依實際情形調整</w:t>
      </w:r>
      <w:r w:rsidR="00ED3E1F" w:rsidRPr="00E17DAB">
        <w:rPr>
          <w:rFonts w:ascii="Times New Roman" w:eastAsia="標楷體" w:hAnsi="Times New Roman" w:hint="eastAsia"/>
          <w:color w:val="A6A6A6" w:themeColor="background1" w:themeShade="A6"/>
          <w:sz w:val="28"/>
          <w:szCs w:val="28"/>
        </w:rPr>
        <w:t>)</w:t>
      </w:r>
      <w:r w:rsidR="00E32350" w:rsidRPr="00E17DAB">
        <w:rPr>
          <w:rFonts w:ascii="Times New Roman" w:eastAsia="標楷體" w:hAnsi="Times New Roman"/>
          <w:color w:val="000000"/>
          <w:sz w:val="28"/>
          <w:szCs w:val="28"/>
        </w:rPr>
        <w:t>。</w:t>
      </w:r>
      <w:r w:rsidR="00E32350" w:rsidRPr="00E17DAB">
        <w:rPr>
          <w:rFonts w:ascii="Times New Roman" w:eastAsia="標楷體" w:hAnsi="Times New Roman"/>
          <w:color w:val="000000"/>
          <w:sz w:val="28"/>
          <w:szCs w:val="28"/>
        </w:rPr>
        <w:t xml:space="preserve"> </w:t>
      </w:r>
    </w:p>
    <w:p w14:paraId="69E790A5" w14:textId="77777777"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A6A6A6" w:themeColor="background1" w:themeShade="A6"/>
          <w:sz w:val="28"/>
          <w:szCs w:val="28"/>
        </w:rPr>
        <w:t>(</w:t>
      </w:r>
      <w:r w:rsidRPr="00C61A02">
        <w:rPr>
          <w:rFonts w:ascii="Times New Roman" w:eastAsia="標楷體" w:hAnsi="Times New Roman" w:hint="eastAsia"/>
          <w:color w:val="A6A6A6" w:themeColor="background1" w:themeShade="A6"/>
          <w:sz w:val="28"/>
          <w:szCs w:val="28"/>
        </w:rPr>
        <w:t>供參</w:t>
      </w:r>
      <w:r w:rsidRPr="00C61A02">
        <w:rPr>
          <w:rFonts w:ascii="Times New Roman" w:eastAsia="標楷體" w:hAnsi="Times New Roman" w:hint="eastAsia"/>
          <w:color w:val="A6A6A6" w:themeColor="background1" w:themeShade="A6"/>
          <w:sz w:val="28"/>
          <w:szCs w:val="28"/>
        </w:rPr>
        <w:t>)</w:t>
      </w:r>
      <w:r w:rsidRPr="00C61A02">
        <w:rPr>
          <w:rFonts w:ascii="Times New Roman" w:eastAsia="標楷體" w:hAnsi="Times New Roman"/>
          <w:color w:val="000000"/>
          <w:sz w:val="28"/>
          <w:szCs w:val="28"/>
        </w:rPr>
        <w:t>：</w:t>
      </w:r>
    </w:p>
    <w:p w14:paraId="73A50BCA"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14:paraId="1DC23C4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14:paraId="3F8EEE8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14:paraId="69613AC8" w14:textId="77777777"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14:paraId="5218FC06" w14:textId="77777777"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14:paraId="23894534" w14:textId="77777777"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14:paraId="64309941" w14:textId="3FA4458C" w:rsidR="00E32350" w:rsidRPr="00C61A02"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D3E1F"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14:paraId="377449C0" w14:textId="68151777"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w:t>
      </w:r>
      <w:r w:rsidR="001E694F">
        <w:rPr>
          <w:rFonts w:ascii="Times New Roman" w:eastAsia="標楷體" w:hAnsi="Times New Roman" w:hint="eastAsia"/>
          <w:color w:val="000000"/>
          <w:sz w:val="28"/>
          <w:szCs w:val="28"/>
        </w:rPr>
        <w:t>及作業系統</w:t>
      </w:r>
      <w:r w:rsidR="001149D9" w:rsidRPr="00C61A02">
        <w:rPr>
          <w:rFonts w:ascii="Times New Roman" w:eastAsia="標楷體" w:hAnsi="Times New Roman"/>
          <w:color w:val="000000"/>
          <w:sz w:val="28"/>
          <w:szCs w:val="28"/>
        </w:rPr>
        <w:t>等資訊。</w:t>
      </w:r>
    </w:p>
    <w:p w14:paraId="033E1D40" w14:textId="77777777" w:rsidR="00D12226" w:rsidRPr="00C61A02"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p w14:paraId="00F4D335" w14:textId="77777777" w:rsidR="00E612EE" w:rsidRPr="00CB4C6D" w:rsidRDefault="00D12226" w:rsidP="00CB4C6D">
      <w:pPr>
        <w:pStyle w:val="2"/>
        <w:spacing w:before="180" w:after="180"/>
        <w:ind w:left="560" w:hangingChars="200" w:hanging="560"/>
        <w:rPr>
          <w:rFonts w:ascii="Times New Roman" w:hAnsi="Times New Roman"/>
          <w:szCs w:val="28"/>
        </w:rPr>
      </w:pPr>
      <w:bookmarkStart w:id="19" w:name="_Toc6940514"/>
      <w:r>
        <w:rPr>
          <w:rFonts w:ascii="Times New Roman" w:hAnsi="Times New Roman" w:hint="eastAsia"/>
          <w:szCs w:val="28"/>
        </w:rPr>
        <w:t>機關資通安全責任等級分級</w:t>
      </w:r>
      <w:bookmarkEnd w:id="19"/>
    </w:p>
    <w:p w14:paraId="397D1DC0" w14:textId="48D34719" w:rsidR="00850908" w:rsidRPr="00850908" w:rsidRDefault="00FB7A66" w:rsidP="00850908">
      <w:pPr>
        <w:pStyle w:val="a3"/>
        <w:spacing w:beforeLines="50" w:before="180" w:afterLines="50" w:after="180" w:line="360" w:lineRule="exact"/>
        <w:ind w:leftChars="0"/>
        <w:rPr>
          <w:rFonts w:ascii="Times New Roman" w:eastAsia="標楷體" w:hAnsi="Times New Roman"/>
          <w:color w:val="FF0000"/>
          <w:sz w:val="28"/>
          <w:szCs w:val="28"/>
        </w:rPr>
      </w:pPr>
      <w:r>
        <w:rPr>
          <w:rFonts w:ascii="標楷體" w:eastAsia="標楷體" w:hAnsi="標楷體" w:hint="eastAsia"/>
          <w:sz w:val="28"/>
          <w:szCs w:val="28"/>
        </w:rPr>
        <w:t>本校</w:t>
      </w:r>
      <w:r w:rsidR="00CB4C6D" w:rsidRPr="00CB4C6D">
        <w:rPr>
          <w:rFonts w:ascii="標楷體" w:eastAsia="標楷體" w:hAnsi="標楷體" w:hint="eastAsia"/>
          <w:sz w:val="28"/>
          <w:szCs w:val="28"/>
        </w:rPr>
        <w:t>因</w:t>
      </w:r>
      <w:r w:rsidR="00CB4C6D" w:rsidRPr="00CB4C6D">
        <w:rPr>
          <w:rFonts w:ascii="Times New Roman" w:eastAsia="標楷體" w:hAnsi="Times New Roman"/>
          <w:sz w:val="28"/>
          <w:szCs w:val="28"/>
        </w:rPr>
        <w:t>………………</w:t>
      </w:r>
      <w:r w:rsidR="00850908" w:rsidRPr="00710C4A">
        <w:rPr>
          <w:rFonts w:ascii="Times New Roman" w:eastAsia="標楷體" w:hAnsi="Times New Roman" w:hint="eastAsia"/>
          <w:color w:val="FF0000"/>
          <w:sz w:val="28"/>
          <w:szCs w:val="28"/>
        </w:rPr>
        <w:t>(</w:t>
      </w:r>
      <w:r w:rsidR="00850908" w:rsidRPr="00710C4A">
        <w:rPr>
          <w:rFonts w:ascii="Times New Roman" w:eastAsia="標楷體" w:hAnsi="Times New Roman" w:hint="eastAsia"/>
          <w:color w:val="FF0000"/>
          <w:sz w:val="28"/>
          <w:szCs w:val="28"/>
        </w:rPr>
        <w:t>請學校依</w:t>
      </w:r>
      <w:r w:rsidR="00850908">
        <w:rPr>
          <w:rFonts w:ascii="Times New Roman" w:eastAsia="標楷體" w:hAnsi="Times New Roman" w:hint="eastAsia"/>
          <w:color w:val="FF0000"/>
          <w:sz w:val="28"/>
          <w:szCs w:val="28"/>
        </w:rPr>
        <w:t>實際情形填寫</w:t>
      </w:r>
      <w:r w:rsidR="00850908" w:rsidRPr="00710C4A">
        <w:rPr>
          <w:rFonts w:ascii="Times New Roman" w:eastAsia="標楷體" w:hAnsi="Times New Roman" w:hint="eastAsia"/>
          <w:color w:val="FF0000"/>
          <w:sz w:val="28"/>
          <w:szCs w:val="28"/>
        </w:rPr>
        <w:t>)</w:t>
      </w:r>
      <w:r w:rsidR="00E612EE" w:rsidRPr="00850908">
        <w:rPr>
          <w:rFonts w:ascii="標楷體" w:eastAsia="標楷體" w:hAnsi="標楷體" w:hint="eastAsia"/>
          <w:sz w:val="28"/>
          <w:szCs w:val="28"/>
        </w:rPr>
        <w:t>，為資通安全等級分類</w:t>
      </w:r>
      <w:r w:rsidRPr="00850908">
        <w:rPr>
          <w:rFonts w:ascii="Times New Roman" w:eastAsia="標楷體" w:hAnsi="Times New Roman"/>
          <w:color w:val="FF0000"/>
          <w:sz w:val="28"/>
          <w:szCs w:val="28"/>
        </w:rPr>
        <w:t>C</w:t>
      </w:r>
      <w:r w:rsidR="00CB4C6D" w:rsidRPr="00850908">
        <w:rPr>
          <w:rFonts w:ascii="標楷體" w:eastAsia="標楷體" w:hAnsi="標楷體" w:hint="eastAsia"/>
          <w:color w:val="FF0000"/>
          <w:sz w:val="28"/>
          <w:szCs w:val="28"/>
        </w:rPr>
        <w:t>(或</w:t>
      </w:r>
      <w:r w:rsidRPr="00850908">
        <w:rPr>
          <w:rFonts w:ascii="Times New Roman" w:eastAsia="標楷體" w:hAnsi="Times New Roman" w:hint="eastAsia"/>
          <w:color w:val="FF0000"/>
          <w:sz w:val="28"/>
          <w:szCs w:val="28"/>
        </w:rPr>
        <w:t>D</w:t>
      </w:r>
      <w:r w:rsidRPr="00850908">
        <w:rPr>
          <w:rFonts w:ascii="Times New Roman" w:eastAsia="標楷體" w:hAnsi="Times New Roman" w:hint="eastAsia"/>
          <w:color w:val="FF0000"/>
          <w:sz w:val="28"/>
          <w:szCs w:val="28"/>
        </w:rPr>
        <w:t>、</w:t>
      </w:r>
      <w:r w:rsidR="00CB4C6D" w:rsidRPr="00850908">
        <w:rPr>
          <w:rFonts w:ascii="Times New Roman" w:eastAsia="標楷體" w:hAnsi="Times New Roman"/>
          <w:color w:val="FF0000"/>
          <w:sz w:val="28"/>
          <w:szCs w:val="28"/>
        </w:rPr>
        <w:t>E</w:t>
      </w:r>
      <w:r w:rsidR="00CB4C6D" w:rsidRPr="00850908">
        <w:rPr>
          <w:rFonts w:ascii="標楷體" w:eastAsia="標楷體" w:hAnsi="標楷體" w:hint="eastAsia"/>
          <w:color w:val="FF0000"/>
          <w:sz w:val="28"/>
          <w:szCs w:val="28"/>
        </w:rPr>
        <w:t>)</w:t>
      </w:r>
      <w:r w:rsidR="00E612EE" w:rsidRPr="00850908">
        <w:rPr>
          <w:rFonts w:ascii="標楷體" w:eastAsia="標楷體" w:hAnsi="標楷體" w:hint="eastAsia"/>
          <w:sz w:val="28"/>
          <w:szCs w:val="28"/>
        </w:rPr>
        <w:t>級機關</w:t>
      </w:r>
      <w:r w:rsidR="00E612EE" w:rsidRPr="00850908">
        <w:rPr>
          <w:rFonts w:ascii="標楷體" w:eastAsia="標楷體" w:hAnsi="標楷體" w:hint="eastAsia"/>
          <w:color w:val="0070C0"/>
          <w:sz w:val="28"/>
          <w:szCs w:val="28"/>
        </w:rPr>
        <w:t>。</w:t>
      </w:r>
    </w:p>
    <w:p w14:paraId="271C7DCE" w14:textId="713935D3" w:rsidR="00850908" w:rsidRPr="00850908" w:rsidRDefault="00850908" w:rsidP="00850908">
      <w:pPr>
        <w:spacing w:beforeLines="50" w:before="180" w:afterLines="50" w:after="180" w:line="360" w:lineRule="exact"/>
        <w:ind w:leftChars="100" w:left="240" w:firstLineChars="200" w:firstLine="560"/>
        <w:rPr>
          <w:rFonts w:ascii="標楷體" w:eastAsia="標楷體" w:hAnsi="標楷體"/>
          <w:color w:val="FF0000"/>
          <w:sz w:val="28"/>
          <w:szCs w:val="28"/>
        </w:rPr>
      </w:pPr>
      <w:r w:rsidRPr="00850908">
        <w:rPr>
          <w:rFonts w:ascii="標楷體" w:eastAsia="標楷體" w:hAnsi="標楷體" w:hint="eastAsia"/>
          <w:color w:val="FF0000"/>
          <w:sz w:val="28"/>
          <w:szCs w:val="28"/>
        </w:rPr>
        <w:t xml:space="preserve">維運自行或委外開發之資通系統者，其資通安全責任等級為 </w:t>
      </w:r>
      <w:r w:rsidRPr="004B3AB1">
        <w:rPr>
          <w:rFonts w:ascii="Times New Roman" w:eastAsia="標楷體" w:hAnsi="Times New Roman" w:cs="Times New Roman" w:hint="eastAsia"/>
          <w:color w:val="FF0000"/>
          <w:sz w:val="28"/>
          <w:szCs w:val="28"/>
        </w:rPr>
        <w:t>C</w:t>
      </w:r>
      <w:r w:rsidRPr="00850908">
        <w:rPr>
          <w:rFonts w:ascii="標楷體" w:eastAsia="標楷體" w:hAnsi="標楷體" w:hint="eastAsia"/>
          <w:color w:val="FF0000"/>
          <w:sz w:val="28"/>
          <w:szCs w:val="28"/>
        </w:rPr>
        <w:t>級。</w:t>
      </w:r>
    </w:p>
    <w:p w14:paraId="124A9ECC" w14:textId="11C943C2" w:rsidR="00850908" w:rsidRPr="00850908" w:rsidRDefault="00850908" w:rsidP="00850908">
      <w:pPr>
        <w:spacing w:beforeLines="50" w:before="180" w:afterLines="50" w:after="180" w:line="360" w:lineRule="exact"/>
        <w:ind w:leftChars="100" w:left="240" w:firstLineChars="200" w:firstLine="560"/>
        <w:rPr>
          <w:rFonts w:ascii="標楷體" w:eastAsia="標楷體" w:hAnsi="標楷體"/>
          <w:color w:val="FF0000"/>
          <w:sz w:val="28"/>
          <w:szCs w:val="28"/>
        </w:rPr>
      </w:pPr>
      <w:r w:rsidRPr="00850908">
        <w:rPr>
          <w:rFonts w:ascii="標楷體" w:eastAsia="標楷體" w:hAnsi="標楷體" w:hint="eastAsia"/>
          <w:color w:val="FF0000"/>
          <w:sz w:val="28"/>
          <w:szCs w:val="28"/>
        </w:rPr>
        <w:t>自行辦理資通業務，未維運自行或委外開發之資通系統者，其資通安全責任等級為</w:t>
      </w:r>
      <w:r w:rsidRPr="004B3AB1">
        <w:rPr>
          <w:rFonts w:ascii="Times New Roman" w:eastAsia="標楷體" w:hAnsi="Times New Roman" w:cs="Times New Roman" w:hint="eastAsia"/>
          <w:color w:val="FF0000"/>
          <w:sz w:val="28"/>
          <w:szCs w:val="28"/>
        </w:rPr>
        <w:t>D</w:t>
      </w:r>
      <w:r w:rsidRPr="00850908">
        <w:rPr>
          <w:rFonts w:ascii="標楷體" w:eastAsia="標楷體" w:hAnsi="標楷體" w:hint="eastAsia"/>
          <w:color w:val="FF0000"/>
          <w:sz w:val="28"/>
          <w:szCs w:val="28"/>
        </w:rPr>
        <w:t>級。</w:t>
      </w:r>
    </w:p>
    <w:p w14:paraId="50EB0022" w14:textId="4E7DF846" w:rsidR="00850908" w:rsidRPr="00850908" w:rsidRDefault="00850908" w:rsidP="00850908">
      <w:pPr>
        <w:spacing w:beforeLines="50" w:before="180" w:afterLines="50" w:after="180" w:line="360" w:lineRule="exact"/>
        <w:ind w:leftChars="100" w:left="240" w:firstLineChars="200" w:firstLine="560"/>
        <w:rPr>
          <w:rFonts w:ascii="標楷體" w:eastAsia="標楷體" w:hAnsi="標楷體"/>
          <w:color w:val="FF0000"/>
          <w:sz w:val="28"/>
          <w:szCs w:val="28"/>
        </w:rPr>
      </w:pPr>
      <w:r w:rsidRPr="00850908">
        <w:rPr>
          <w:rFonts w:ascii="標楷體" w:eastAsia="標楷體" w:hAnsi="標楷體" w:hint="eastAsia"/>
          <w:color w:val="FF0000"/>
          <w:sz w:val="28"/>
          <w:szCs w:val="28"/>
        </w:rPr>
        <w:t>無資通系統且未提供資通服務</w:t>
      </w:r>
      <w:r>
        <w:rPr>
          <w:rFonts w:ascii="標楷體" w:eastAsia="標楷體" w:hAnsi="標楷體" w:hint="eastAsia"/>
          <w:color w:val="FF0000"/>
          <w:sz w:val="28"/>
          <w:szCs w:val="28"/>
        </w:rPr>
        <w:t>，</w:t>
      </w:r>
      <w:r w:rsidRPr="00850908">
        <w:rPr>
          <w:rFonts w:ascii="標楷體" w:eastAsia="標楷體" w:hAnsi="標楷體" w:hint="eastAsia"/>
          <w:color w:val="FF0000"/>
          <w:sz w:val="28"/>
          <w:szCs w:val="28"/>
        </w:rPr>
        <w:t>資通安全責任等級為</w:t>
      </w:r>
      <w:r w:rsidRPr="004B3AB1">
        <w:rPr>
          <w:rFonts w:ascii="Times New Roman" w:eastAsia="標楷體" w:hAnsi="Times New Roman" w:cs="Times New Roman" w:hint="eastAsia"/>
          <w:color w:val="FF0000"/>
          <w:sz w:val="28"/>
          <w:szCs w:val="28"/>
        </w:rPr>
        <w:t>E</w:t>
      </w:r>
      <w:r w:rsidRPr="00850908">
        <w:rPr>
          <w:rFonts w:ascii="標楷體" w:eastAsia="標楷體" w:hAnsi="標楷體" w:hint="eastAsia"/>
          <w:color w:val="FF0000"/>
          <w:sz w:val="28"/>
          <w:szCs w:val="28"/>
        </w:rPr>
        <w:t>級。</w:t>
      </w:r>
    </w:p>
    <w:p w14:paraId="4B573926" w14:textId="13CA2F1C" w:rsidR="00E612EE" w:rsidRPr="00850908" w:rsidRDefault="00850908" w:rsidP="00850908">
      <w:pPr>
        <w:spacing w:beforeLines="50" w:before="180" w:afterLines="50" w:after="180" w:line="360" w:lineRule="exact"/>
        <w:ind w:leftChars="100" w:left="240" w:firstLineChars="200" w:firstLine="560"/>
        <w:rPr>
          <w:rFonts w:ascii="標楷體" w:eastAsia="標楷體" w:hAnsi="標楷體"/>
          <w:color w:val="FF0000"/>
          <w:sz w:val="28"/>
          <w:szCs w:val="28"/>
        </w:rPr>
      </w:pPr>
      <w:r w:rsidRPr="00850908">
        <w:rPr>
          <w:rFonts w:ascii="標楷體" w:eastAsia="標楷體" w:hAnsi="標楷體" w:hint="eastAsia"/>
          <w:color w:val="FF0000"/>
          <w:sz w:val="28"/>
          <w:szCs w:val="28"/>
        </w:rPr>
        <w:t>屬公務機關，且其全部資通業務由其上級或監督機關兼辦或代管</w:t>
      </w:r>
      <w:r>
        <w:rPr>
          <w:rFonts w:ascii="標楷體" w:eastAsia="標楷體" w:hAnsi="標楷體" w:hint="eastAsia"/>
          <w:color w:val="FF0000"/>
          <w:sz w:val="28"/>
          <w:szCs w:val="28"/>
        </w:rPr>
        <w:t>，</w:t>
      </w:r>
      <w:r w:rsidRPr="00850908">
        <w:rPr>
          <w:rFonts w:ascii="標楷體" w:eastAsia="標楷體" w:hAnsi="標楷體" w:hint="eastAsia"/>
          <w:color w:val="FF0000"/>
          <w:sz w:val="28"/>
          <w:szCs w:val="28"/>
        </w:rPr>
        <w:t>資通安全責任等級為</w:t>
      </w:r>
      <w:r w:rsidRPr="004B3AB1">
        <w:rPr>
          <w:rFonts w:ascii="Times New Roman" w:eastAsia="標楷體" w:hAnsi="Times New Roman" w:cs="Times New Roman" w:hint="eastAsia"/>
          <w:color w:val="FF0000"/>
          <w:sz w:val="28"/>
          <w:szCs w:val="28"/>
        </w:rPr>
        <w:t>E</w:t>
      </w:r>
      <w:r w:rsidRPr="00850908">
        <w:rPr>
          <w:rFonts w:ascii="標楷體" w:eastAsia="標楷體" w:hAnsi="標楷體" w:hint="eastAsia"/>
          <w:color w:val="FF0000"/>
          <w:sz w:val="28"/>
          <w:szCs w:val="28"/>
        </w:rPr>
        <w:t>級。</w:t>
      </w:r>
    </w:p>
    <w:p w14:paraId="21F47ACC" w14:textId="77777777" w:rsidR="00930D4F" w:rsidRPr="00930D4F" w:rsidRDefault="005C38F1" w:rsidP="00C17166">
      <w:pPr>
        <w:pStyle w:val="10"/>
        <w:spacing w:before="360" w:after="180"/>
        <w:rPr>
          <w:rFonts w:ascii="新細明體" w:eastAsia="新細明體" w:hAnsi="新細明體" w:cs="Times New Roman"/>
          <w:color w:val="FF0000"/>
        </w:rPr>
      </w:pPr>
      <w:bookmarkStart w:id="20" w:name="_Toc6940515"/>
      <w:r w:rsidRPr="00B44E39">
        <w:rPr>
          <w:rFonts w:ascii="Times New Roman" w:hAnsi="Times New Roman" w:cs="Times New Roman"/>
        </w:rPr>
        <w:t>資通安全風險評估</w:t>
      </w:r>
      <w:bookmarkEnd w:id="20"/>
    </w:p>
    <w:p w14:paraId="6C384DAC" w14:textId="36C4E08A" w:rsidR="00C17166" w:rsidRPr="00930D4F" w:rsidRDefault="00040097" w:rsidP="00930D4F">
      <w:pPr>
        <w:spacing w:beforeLines="50" w:before="180" w:afterLines="50" w:after="180" w:line="360" w:lineRule="exact"/>
        <w:ind w:leftChars="200" w:left="480"/>
        <w:rPr>
          <w:rFonts w:ascii="Times New Roman" w:eastAsia="標楷體" w:hAnsi="Times New Roman" w:cs="Times New Roman"/>
          <w:color w:val="FF0000"/>
          <w:sz w:val="28"/>
          <w:szCs w:val="28"/>
        </w:rPr>
      </w:pPr>
      <w:r w:rsidRPr="00930D4F">
        <w:rPr>
          <w:rFonts w:ascii="Times New Roman" w:eastAsia="標楷體" w:hAnsi="Times New Roman" w:cs="Times New Roman" w:hint="eastAsia"/>
          <w:color w:val="FF0000"/>
          <w:sz w:val="28"/>
          <w:szCs w:val="28"/>
        </w:rPr>
        <w:t>(</w:t>
      </w:r>
      <w:r w:rsidRPr="00930D4F">
        <w:rPr>
          <w:rFonts w:ascii="Times New Roman" w:eastAsia="標楷體" w:hAnsi="Times New Roman" w:cs="Times New Roman"/>
          <w:color w:val="FF0000"/>
          <w:sz w:val="28"/>
          <w:szCs w:val="28"/>
        </w:rPr>
        <w:t>C</w:t>
      </w:r>
      <w:r w:rsidRPr="00930D4F">
        <w:rPr>
          <w:rFonts w:ascii="Times New Roman" w:eastAsia="標楷體" w:hAnsi="Times New Roman" w:cs="Times New Roman" w:hint="eastAsia"/>
          <w:color w:val="FF0000"/>
          <w:sz w:val="28"/>
          <w:szCs w:val="28"/>
        </w:rPr>
        <w:t>級機關資通訊</w:t>
      </w:r>
      <w:r w:rsidR="00472164" w:rsidRPr="00930D4F">
        <w:rPr>
          <w:rFonts w:ascii="Times New Roman" w:eastAsia="標楷體" w:hAnsi="Times New Roman" w:cs="Times New Roman" w:hint="eastAsia"/>
          <w:color w:val="FF0000"/>
          <w:sz w:val="28"/>
          <w:szCs w:val="28"/>
        </w:rPr>
        <w:t>設備及系統、</w:t>
      </w:r>
      <w:r w:rsidR="00472164" w:rsidRPr="00930D4F">
        <w:rPr>
          <w:rFonts w:ascii="Times New Roman" w:eastAsia="標楷體" w:hAnsi="Times New Roman" w:cs="Times New Roman" w:hint="eastAsia"/>
          <w:color w:val="FF0000"/>
          <w:sz w:val="28"/>
          <w:szCs w:val="28"/>
        </w:rPr>
        <w:t>D</w:t>
      </w:r>
      <w:r w:rsidR="00472164" w:rsidRPr="00930D4F">
        <w:rPr>
          <w:rFonts w:ascii="Times New Roman" w:eastAsia="標楷體" w:hAnsi="Times New Roman" w:cs="Times New Roman" w:hint="eastAsia"/>
          <w:color w:val="FF0000"/>
          <w:sz w:val="28"/>
          <w:szCs w:val="28"/>
        </w:rPr>
        <w:t>級機關資通訊設備</w:t>
      </w:r>
      <w:r w:rsidR="0036188C">
        <w:rPr>
          <w:rFonts w:ascii="Times New Roman" w:eastAsia="標楷體" w:hAnsi="Times New Roman" w:cs="Times New Roman" w:hint="eastAsia"/>
          <w:color w:val="FF0000"/>
          <w:sz w:val="28"/>
          <w:szCs w:val="28"/>
        </w:rPr>
        <w:t>(</w:t>
      </w:r>
      <w:r w:rsidR="0036188C">
        <w:rPr>
          <w:rFonts w:ascii="Times New Roman" w:eastAsia="標楷體" w:hAnsi="Times New Roman" w:cs="Times New Roman" w:hint="eastAsia"/>
          <w:color w:val="FF0000"/>
          <w:sz w:val="28"/>
          <w:szCs w:val="28"/>
        </w:rPr>
        <w:t>如電腦、網路設備</w:t>
      </w:r>
      <w:r w:rsidR="0036188C">
        <w:rPr>
          <w:rFonts w:ascii="Times New Roman" w:eastAsia="標楷體" w:hAnsi="Times New Roman" w:cs="Times New Roman" w:hint="eastAsia"/>
          <w:color w:val="FF0000"/>
          <w:sz w:val="28"/>
          <w:szCs w:val="28"/>
        </w:rPr>
        <w:t>)</w:t>
      </w:r>
      <w:r w:rsidRPr="00930D4F">
        <w:rPr>
          <w:rFonts w:ascii="Times New Roman" w:eastAsia="標楷體" w:hAnsi="Times New Roman" w:cs="Times New Roman" w:hint="eastAsia"/>
          <w:color w:val="FF0000"/>
          <w:sz w:val="28"/>
          <w:szCs w:val="28"/>
        </w:rPr>
        <w:t>)</w:t>
      </w:r>
    </w:p>
    <w:p w14:paraId="42B087D6" w14:textId="77777777" w:rsidR="004A316A" w:rsidRPr="00C61A02" w:rsidRDefault="004A316A" w:rsidP="00762899">
      <w:pPr>
        <w:pStyle w:val="2"/>
        <w:spacing w:before="180" w:after="180"/>
        <w:ind w:left="560" w:hanging="560"/>
        <w:rPr>
          <w:rFonts w:ascii="Times New Roman" w:hAnsi="Times New Roman" w:cs="Times New Roman"/>
        </w:rPr>
      </w:pPr>
      <w:bookmarkStart w:id="21" w:name="_Toc6940516"/>
      <w:r w:rsidRPr="00C61A02">
        <w:rPr>
          <w:rFonts w:ascii="Times New Roman" w:hAnsi="Times New Roman" w:cs="Times New Roman"/>
        </w:rPr>
        <w:t>資通安全風險評估</w:t>
      </w:r>
      <w:bookmarkEnd w:id="21"/>
    </w:p>
    <w:p w14:paraId="0957F8FC" w14:textId="7FB8B689" w:rsidR="008E44B9" w:rsidRPr="005315DA" w:rsidRDefault="00FB7A6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本校</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14:paraId="0EF77FAA" w14:textId="77777777"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2" w:name="_Toc6940517"/>
      <w:r w:rsidRPr="00C61A02">
        <w:t>資通安全風險之因應</w:t>
      </w:r>
      <w:bookmarkEnd w:id="22"/>
    </w:p>
    <w:p w14:paraId="47E9655D" w14:textId="77777777"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選擇防護及控制措施時，亦應考量採行該項措施可能對資通安全風險之影響。</w:t>
      </w:r>
    </w:p>
    <w:p w14:paraId="5FE27AFF" w14:textId="1A97F017" w:rsidR="00ED2A9D" w:rsidRDefault="00B37666" w:rsidP="00ED2A9D">
      <w:pPr>
        <w:pStyle w:val="10"/>
        <w:spacing w:before="360" w:after="180"/>
        <w:rPr>
          <w:rFonts w:ascii="Times New Roman" w:hAnsi="Times New Roman" w:cs="Times New Roman"/>
        </w:rPr>
      </w:pPr>
      <w:bookmarkStart w:id="23" w:name="_Toc6940518"/>
      <w:r w:rsidRPr="00C61A02">
        <w:rPr>
          <w:rFonts w:ascii="Times New Roman" w:hAnsi="Times New Roman" w:cs="Times New Roman" w:hint="eastAsia"/>
        </w:rPr>
        <w:t>資通安全防護及控制措施</w:t>
      </w:r>
      <w:bookmarkEnd w:id="23"/>
    </w:p>
    <w:p w14:paraId="51E2663D" w14:textId="0959B5B4" w:rsidR="00B34EBB" w:rsidRPr="00B34EBB" w:rsidRDefault="00B34EBB" w:rsidP="00B34EBB">
      <w:pPr>
        <w:pStyle w:val="a3"/>
        <w:spacing w:line="500" w:lineRule="exact"/>
        <w:ind w:leftChars="0" w:left="567"/>
        <w:rPr>
          <w:rFonts w:ascii="Times New Roman" w:eastAsia="標楷體" w:hAnsi="Times New Roman"/>
          <w:bCs/>
          <w:color w:val="FF0000"/>
          <w:kern w:val="52"/>
          <w:sz w:val="28"/>
          <w:szCs w:val="52"/>
        </w:rPr>
      </w:pPr>
      <w:r>
        <w:rPr>
          <w:rFonts w:ascii="Times New Roman" w:eastAsia="標楷體" w:hAnsi="Times New Roman" w:hint="eastAsia"/>
          <w:bCs/>
          <w:color w:val="FF0000"/>
          <w:kern w:val="52"/>
          <w:sz w:val="28"/>
          <w:szCs w:val="52"/>
        </w:rPr>
        <w:t>各校依實際情況</w:t>
      </w:r>
      <w:r w:rsidRPr="00710C4A">
        <w:rPr>
          <w:rFonts w:ascii="Times New Roman" w:eastAsia="標楷體" w:hAnsi="Times New Roman" w:hint="eastAsia"/>
          <w:color w:val="FF0000"/>
          <w:sz w:val="28"/>
          <w:szCs w:val="28"/>
        </w:rPr>
        <w:t>酌修</w:t>
      </w:r>
      <w:r w:rsidRPr="00EB08DD">
        <w:rPr>
          <w:rFonts w:ascii="Times New Roman" w:eastAsia="標楷體" w:hAnsi="Times New Roman" w:hint="eastAsia"/>
          <w:bCs/>
          <w:color w:val="FF0000"/>
          <w:kern w:val="52"/>
          <w:sz w:val="28"/>
          <w:szCs w:val="52"/>
        </w:rPr>
        <w:t>，資通安全風險採取之安全防護及控制措施</w:t>
      </w:r>
      <w:r>
        <w:rPr>
          <w:rFonts w:ascii="Times New Roman" w:eastAsia="標楷體" w:hAnsi="Times New Roman" w:hint="eastAsia"/>
          <w:bCs/>
          <w:color w:val="FF0000"/>
          <w:kern w:val="52"/>
          <w:sz w:val="28"/>
          <w:szCs w:val="52"/>
        </w:rPr>
        <w:t>。</w:t>
      </w:r>
    </w:p>
    <w:p w14:paraId="47C431BD" w14:textId="600B9BFF" w:rsidR="00023A85" w:rsidRPr="00875C0B" w:rsidRDefault="00FB7A66"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023A85"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r w:rsidR="00023A85" w:rsidRPr="00875C0B">
        <w:rPr>
          <w:rFonts w:ascii="Times New Roman" w:eastAsia="標楷體" w:hAnsi="Times New Roman" w:hint="eastAsia"/>
          <w:sz w:val="28"/>
          <w:szCs w:val="28"/>
        </w:rPr>
        <w:t>前章資通安全風險評估結果、</w:t>
      </w:r>
      <w:r w:rsidR="006E1122" w:rsidRPr="00875C0B">
        <w:rPr>
          <w:rFonts w:ascii="Times New Roman" w:eastAsia="標楷體" w:hAnsi="Times New Roman" w:hint="eastAsia"/>
          <w:sz w:val="28"/>
          <w:szCs w:val="28"/>
        </w:rPr>
        <w:t>自身</w:t>
      </w:r>
      <w:r w:rsidR="00023A85"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00023A85"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00023A85" w:rsidRPr="00875C0B">
        <w:rPr>
          <w:rFonts w:ascii="Times New Roman" w:eastAsia="標楷體" w:hAnsi="Times New Roman" w:hint="eastAsia"/>
          <w:sz w:val="28"/>
          <w:szCs w:val="28"/>
        </w:rPr>
        <w:t>，採行相關之防護及控制措施如下</w:t>
      </w:r>
      <w:r w:rsidR="00023A85" w:rsidRPr="00875C0B">
        <w:rPr>
          <w:rFonts w:ascii="標楷體" w:eastAsia="標楷體" w:hAnsi="標楷體" w:hint="eastAsia"/>
          <w:sz w:val="28"/>
          <w:szCs w:val="28"/>
        </w:rPr>
        <w:t>:</w:t>
      </w:r>
    </w:p>
    <w:p w14:paraId="4CB5002B" w14:textId="77777777" w:rsidR="00394074" w:rsidRPr="00C61A02" w:rsidRDefault="00EE5B73" w:rsidP="00D64EBA">
      <w:pPr>
        <w:pStyle w:val="2"/>
        <w:numPr>
          <w:ilvl w:val="1"/>
          <w:numId w:val="56"/>
        </w:numPr>
        <w:spacing w:before="180" w:after="180"/>
        <w:ind w:left="560" w:hangingChars="200" w:hanging="560"/>
      </w:pPr>
      <w:bookmarkStart w:id="24" w:name="_Toc6940519"/>
      <w:r w:rsidRPr="00C61A02">
        <w:rPr>
          <w:rFonts w:hint="eastAsia"/>
        </w:rPr>
        <w:t>資訊及資通系統</w:t>
      </w:r>
      <w:r w:rsidR="00394074" w:rsidRPr="00C61A02">
        <w:rPr>
          <w:rFonts w:hint="eastAsia"/>
        </w:rPr>
        <w:t>之管理</w:t>
      </w:r>
      <w:bookmarkEnd w:id="24"/>
    </w:p>
    <w:p w14:paraId="56D449A9" w14:textId="77777777"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14:paraId="291AC2A5"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已盤點造冊</w:t>
      </w:r>
      <w:r w:rsidR="00711E52" w:rsidRPr="00C61A02">
        <w:rPr>
          <w:rFonts w:ascii="Times New Roman" w:eastAsia="標楷體" w:hAnsi="Times New Roman" w:hint="eastAsia"/>
          <w:color w:val="000000"/>
          <w:sz w:val="28"/>
          <w:szCs w:val="28"/>
        </w:rPr>
        <w:t>並適切分級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14:paraId="02A9FD27"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14:paraId="4E61600A" w14:textId="77777777"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14:paraId="08AE332F"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14:paraId="1DEE4A7F" w14:textId="3354FD70"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themeColor="text1"/>
          <w:sz w:val="28"/>
          <w:szCs w:val="28"/>
        </w:rPr>
        <w:t>本校</w:t>
      </w:r>
      <w:r w:rsidR="00711E52" w:rsidRPr="00C61A02">
        <w:rPr>
          <w:rFonts w:ascii="Times New Roman" w:eastAsia="標楷體" w:hAnsi="Times New Roman" w:hint="eastAsia"/>
          <w:color w:val="000000" w:themeColor="text1"/>
          <w:sz w:val="28"/>
          <w:szCs w:val="28"/>
        </w:rPr>
        <w:t>同</w:t>
      </w:r>
      <w:r w:rsidR="00711E52"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00711E52"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14:paraId="59ACBB5C" w14:textId="292CDA76"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14:paraId="529C8E5D" w14:textId="77777777"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14:paraId="5B0E6CBC" w14:textId="1031B620"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非</w:t>
      </w:r>
      <w:r w:rsidR="00FB7A66">
        <w:rPr>
          <w:rFonts w:ascii="Times New Roman" w:eastAsia="標楷體" w:hAnsi="Times New Roman" w:hint="eastAsia"/>
          <w:color w:val="000000"/>
          <w:sz w:val="28"/>
          <w:szCs w:val="28"/>
        </w:rPr>
        <w:t>本校</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14:paraId="536E582A" w14:textId="77777777"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14:paraId="4B39245D"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刪除或汰除</w:t>
      </w:r>
    </w:p>
    <w:p w14:paraId="6A34ED35" w14:textId="77777777"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資訊及資通系統之刪除或汰除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14:paraId="0B7CF9E7" w14:textId="77777777"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資訊及資通系統之刪除或汰除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訊及具使用授權軟體已被移除或安全覆寫</w:t>
      </w:r>
      <w:r w:rsidR="00394074" w:rsidRPr="00C61A02">
        <w:rPr>
          <w:rFonts w:ascii="Times New Roman" w:eastAsia="標楷體" w:hAnsi="Times New Roman" w:hint="eastAsia"/>
          <w:color w:val="000000" w:themeColor="text1"/>
          <w:sz w:val="28"/>
          <w:szCs w:val="28"/>
        </w:rPr>
        <w:t>。</w:t>
      </w:r>
    </w:p>
    <w:p w14:paraId="548BB8C1" w14:textId="77777777"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14:paraId="0F3BB9E7" w14:textId="77777777" w:rsidR="00E30EC6" w:rsidRPr="00C61A02" w:rsidRDefault="00E30EC6" w:rsidP="00E30EC6">
      <w:pPr>
        <w:pStyle w:val="2"/>
        <w:spacing w:before="180" w:after="180"/>
        <w:ind w:left="560" w:hanging="560"/>
      </w:pPr>
      <w:bookmarkStart w:id="25" w:name="_Toc6940520"/>
      <w:r w:rsidRPr="00C61A02">
        <w:rPr>
          <w:rFonts w:hint="eastAsia"/>
        </w:rPr>
        <w:t>存取控制與加密</w:t>
      </w:r>
      <w:r w:rsidR="00C0738C" w:rsidRPr="00C61A02">
        <w:rPr>
          <w:rFonts w:hint="eastAsia"/>
        </w:rPr>
        <w:t>機制</w:t>
      </w:r>
      <w:r w:rsidRPr="00C61A02">
        <w:rPr>
          <w:rFonts w:hint="eastAsia"/>
        </w:rPr>
        <w:t>管理</w:t>
      </w:r>
      <w:bookmarkEnd w:id="25"/>
    </w:p>
    <w:p w14:paraId="01579B14" w14:textId="13FAE860" w:rsidR="00C0738C" w:rsidRDefault="00DB6607" w:rsidP="00DB6607">
      <w:pPr>
        <w:pStyle w:val="3"/>
        <w:spacing w:before="180" w:after="180"/>
        <w:ind w:left="800" w:hanging="560"/>
      </w:pPr>
      <w:r w:rsidRPr="00C61A02">
        <w:rPr>
          <w:rFonts w:hint="eastAsia"/>
        </w:rPr>
        <w:t>網路安全控管</w:t>
      </w:r>
    </w:p>
    <w:p w14:paraId="34B23849" w14:textId="77777777" w:rsidR="00C24F77" w:rsidRPr="00C24F77"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color w:val="FF0000"/>
          <w:sz w:val="28"/>
          <w:szCs w:val="28"/>
        </w:rPr>
      </w:pPr>
      <w:r w:rsidRPr="00C24F77">
        <w:rPr>
          <w:rFonts w:ascii="Times New Roman" w:eastAsia="標楷體" w:hAnsi="Times New Roman"/>
          <w:color w:val="FF0000"/>
          <w:sz w:val="28"/>
          <w:szCs w:val="28"/>
        </w:rPr>
        <w:t>本機關應定期檢視防火牆政策是否適當，並適時進行防火牆軟、硬體之必要更新或升級</w:t>
      </w:r>
      <w:r w:rsidRPr="00C24F77">
        <w:rPr>
          <w:rFonts w:ascii="Times New Roman" w:eastAsia="標楷體" w:hAnsi="Times New Roman" w:hint="eastAsia"/>
          <w:color w:val="FF0000"/>
          <w:sz w:val="28"/>
          <w:szCs w:val="28"/>
        </w:rPr>
        <w:t>。</w:t>
      </w:r>
      <w:r w:rsidRPr="00C24F77">
        <w:rPr>
          <w:rFonts w:ascii="標楷體" w:eastAsia="標楷體" w:hAnsi="標楷體" w:hint="eastAsia"/>
          <w:color w:val="FF0000"/>
          <w:sz w:val="28"/>
          <w:szCs w:val="28"/>
        </w:rPr>
        <w:t>若為向上集中管理，則由上級單位統一辦理更新與升級。</w:t>
      </w:r>
    </w:p>
    <w:p w14:paraId="2694AF9C" w14:textId="77777777" w:rsidR="00C24F77" w:rsidRPr="00C24F77"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color w:val="FF0000"/>
          <w:sz w:val="28"/>
          <w:szCs w:val="28"/>
        </w:rPr>
      </w:pPr>
      <w:r w:rsidRPr="00C24F77">
        <w:rPr>
          <w:rFonts w:ascii="Times New Roman" w:eastAsia="標楷體" w:hAnsi="Times New Roman"/>
          <w:color w:val="FF0000"/>
          <w:sz w:val="28"/>
          <w:szCs w:val="28"/>
        </w:rPr>
        <w:t>使用者應依規定之方式存取網路服務，不得於辦公室內私裝電腦及網路通訊等相關設備。</w:t>
      </w:r>
    </w:p>
    <w:p w14:paraId="5567C159" w14:textId="77777777" w:rsidR="00A173F1" w:rsidRPr="00C61A02" w:rsidRDefault="007946FB" w:rsidP="00A173F1">
      <w:pPr>
        <w:pStyle w:val="3"/>
        <w:spacing w:before="180" w:after="180"/>
        <w:ind w:left="800" w:hanging="560"/>
      </w:pPr>
      <w:r w:rsidRPr="00C61A02">
        <w:rPr>
          <w:rFonts w:hint="eastAsia"/>
        </w:rPr>
        <w:t>資通系統權限管理</w:t>
      </w:r>
    </w:p>
    <w:p w14:paraId="08715617" w14:textId="77777777"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14:paraId="7F007343"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14:paraId="4F52D969"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14:paraId="386B6597" w14:textId="77777777"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14:paraId="0B252089" w14:textId="77777777"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14:paraId="2A5DD09B" w14:textId="77777777"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14:paraId="6C18A3EC" w14:textId="77777777" w:rsidR="00DB6607" w:rsidRPr="00C61A02" w:rsidRDefault="00DB6607" w:rsidP="00DB6607">
      <w:pPr>
        <w:pStyle w:val="3"/>
        <w:spacing w:before="180" w:after="180"/>
        <w:ind w:left="800" w:hanging="560"/>
      </w:pPr>
      <w:r w:rsidRPr="00C61A02">
        <w:rPr>
          <w:rFonts w:hint="eastAsia"/>
        </w:rPr>
        <w:t>特權</w:t>
      </w:r>
      <w:r w:rsidR="0007499E" w:rsidRPr="00C61A02">
        <w:rPr>
          <w:rFonts w:hint="eastAsia"/>
        </w:rPr>
        <w:t>帳號之存取</w:t>
      </w:r>
      <w:r w:rsidRPr="00C61A02">
        <w:rPr>
          <w:rFonts w:hint="eastAsia"/>
        </w:rPr>
        <w:t>管理</w:t>
      </w:r>
    </w:p>
    <w:p w14:paraId="085577DE" w14:textId="77777777"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14:paraId="51E43F1D" w14:textId="77777777"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14:paraId="3C560F9B" w14:textId="77777777"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資通系統之管理者每季應清查系統特權帳號。</w:t>
      </w:r>
    </w:p>
    <w:p w14:paraId="4CA17F81" w14:textId="77777777" w:rsidR="00DB6607" w:rsidRPr="00C61A02" w:rsidRDefault="00DB6607" w:rsidP="00DB6607">
      <w:pPr>
        <w:pStyle w:val="3"/>
        <w:spacing w:before="180" w:after="180"/>
        <w:ind w:left="800" w:hanging="560"/>
      </w:pPr>
      <w:r w:rsidRPr="00C61A02">
        <w:rPr>
          <w:rFonts w:hint="eastAsia"/>
        </w:rPr>
        <w:t>加密管理</w:t>
      </w:r>
    </w:p>
    <w:p w14:paraId="6AA55BAA"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14:paraId="64BA86DC"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14:paraId="62D49AA9" w14:textId="77777777"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應落實使用者更新加密裝置並備份金鑰。</w:t>
      </w:r>
    </w:p>
    <w:p w14:paraId="113E1F16" w14:textId="77777777"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14:paraId="173B52BB" w14:textId="77777777" w:rsidR="00E30EC6" w:rsidRPr="00C61A02" w:rsidRDefault="00A55D10" w:rsidP="00E30EC6">
      <w:pPr>
        <w:pStyle w:val="2"/>
        <w:spacing w:before="180" w:after="180"/>
        <w:ind w:left="560" w:hanging="560"/>
      </w:pPr>
      <w:bookmarkStart w:id="26" w:name="_Toc6940521"/>
      <w:r w:rsidRPr="00C61A02">
        <w:rPr>
          <w:rFonts w:hint="eastAsia"/>
        </w:rPr>
        <w:t>作業</w:t>
      </w:r>
      <w:r w:rsidR="00E30EC6" w:rsidRPr="00C61A02">
        <w:rPr>
          <w:rFonts w:hint="eastAsia"/>
        </w:rPr>
        <w:t>與通訊安全管理</w:t>
      </w:r>
      <w:bookmarkEnd w:id="26"/>
    </w:p>
    <w:p w14:paraId="59E18B33" w14:textId="77777777" w:rsidR="00A55D10" w:rsidRPr="00C61A02" w:rsidRDefault="00A55D10" w:rsidP="00A55D10">
      <w:pPr>
        <w:pStyle w:val="3"/>
        <w:spacing w:before="180" w:after="180"/>
        <w:ind w:left="800" w:hanging="560"/>
      </w:pPr>
      <w:r w:rsidRPr="00C61A02">
        <w:rPr>
          <w:rFonts w:hint="eastAsia"/>
        </w:rPr>
        <w:t>防範惡意軟體之控制措施</w:t>
      </w:r>
    </w:p>
    <w:p w14:paraId="3CA6175E" w14:textId="77777777"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14:paraId="4ADB43F2" w14:textId="77777777"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14:paraId="58CA69BD" w14:textId="77777777"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14:paraId="684754CB" w14:textId="77777777" w:rsidR="00FE0D2D" w:rsidRPr="00B87A2B" w:rsidRDefault="00A55D10" w:rsidP="00B87A2B">
      <w:pPr>
        <w:pStyle w:val="3"/>
        <w:spacing w:before="180" w:after="180"/>
        <w:ind w:left="800" w:hanging="560"/>
      </w:pPr>
      <w:r w:rsidRPr="00C61A02">
        <w:rPr>
          <w:rFonts w:hint="eastAsia"/>
        </w:rPr>
        <w:t>遠距工作之安全措施</w:t>
      </w:r>
    </w:p>
    <w:p w14:paraId="138CE77C" w14:textId="77777777"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14:paraId="1F993D91" w14:textId="77777777"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14:paraId="54DB9C05" w14:textId="77777777" w:rsidR="00A55D10" w:rsidRPr="00C61A02" w:rsidRDefault="00A55D10" w:rsidP="00DB6607">
      <w:pPr>
        <w:pStyle w:val="3"/>
        <w:spacing w:before="180" w:after="180"/>
        <w:ind w:left="800" w:hanging="560"/>
      </w:pPr>
      <w:r w:rsidRPr="00C61A02">
        <w:rPr>
          <w:rFonts w:hint="eastAsia"/>
        </w:rPr>
        <w:t>確保實體與環境安全措施</w:t>
      </w:r>
    </w:p>
    <w:p w14:paraId="07FD5C70" w14:textId="77777777"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14:paraId="1DCFE864" w14:textId="77777777"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電腦機房應進行實體隔離。</w:t>
      </w:r>
    </w:p>
    <w:p w14:paraId="4C13048B" w14:textId="77777777"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14:paraId="10A21587" w14:textId="77777777"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14:paraId="35208508" w14:textId="77777777"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14:paraId="3B9C4518" w14:textId="77777777"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14:paraId="7513849B" w14:textId="77777777"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14:paraId="08D314D0" w14:textId="77777777"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14:paraId="24D2359F" w14:textId="77777777"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應考量採用辦公桌面的淨空政策，以減少文件及可移除式媒體等在辦公時間之外遭未被授權的人員取用、遺失或是被破壞的機會。</w:t>
      </w:r>
      <w:r w:rsidRPr="00C61A02">
        <w:rPr>
          <w:rFonts w:ascii="Times New Roman" w:eastAsia="標楷體" w:hAnsi="Times New Roman"/>
          <w:color w:val="000000" w:themeColor="text1"/>
          <w:sz w:val="28"/>
          <w:szCs w:val="28"/>
        </w:rPr>
        <w:t xml:space="preserve"> </w:t>
      </w:r>
    </w:p>
    <w:p w14:paraId="2F5FE83C" w14:textId="77777777"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14:paraId="0D5D069D" w14:textId="77777777" w:rsidR="00A55D10" w:rsidRPr="00C61A02" w:rsidRDefault="00A55D10" w:rsidP="00A55D10">
      <w:pPr>
        <w:pStyle w:val="3"/>
        <w:spacing w:before="180" w:after="180"/>
        <w:ind w:left="800" w:hanging="560"/>
      </w:pPr>
      <w:r w:rsidRPr="00C61A02">
        <w:rPr>
          <w:rFonts w:hint="eastAsia"/>
        </w:rPr>
        <w:t>資料備份</w:t>
      </w:r>
    </w:p>
    <w:p w14:paraId="44D36D15" w14:textId="5C61AD52"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p>
    <w:p w14:paraId="7E0C935F" w14:textId="77777777"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14:paraId="437E8E0F" w14:textId="77777777" w:rsidR="00A55D10" w:rsidRPr="00C61A02" w:rsidRDefault="00A55D10" w:rsidP="00A55D10">
      <w:pPr>
        <w:pStyle w:val="3"/>
        <w:spacing w:before="180" w:after="180"/>
        <w:ind w:left="800" w:hanging="560"/>
      </w:pPr>
      <w:r w:rsidRPr="00C61A02">
        <w:rPr>
          <w:rFonts w:hint="eastAsia"/>
        </w:rPr>
        <w:t>媒體防護措施</w:t>
      </w:r>
    </w:p>
    <w:p w14:paraId="691CBAAD" w14:textId="77777777"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14:paraId="0E3267E7" w14:textId="77777777"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對機密與敏感性資料之儲存媒體實施防護措施，包含機密與敏感之紙本或備份磁帶，應保存於上鎖之櫃子，且需由專人管理鑰匙。</w:t>
      </w:r>
    </w:p>
    <w:p w14:paraId="3EC8AF5B" w14:textId="77777777"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14:paraId="33FC16DE" w14:textId="77777777"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14:paraId="69061032"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14:paraId="28A84E4B"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筆記型電腦及實體隔離電腦應定期以人工方式更新作業系統、應用程式漏洞修補程式及防毒病毒碼等。</w:t>
      </w:r>
    </w:p>
    <w:p w14:paraId="5BD05DF3"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14:paraId="63B110C9" w14:textId="77777777"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如發現資安問題，</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主動循機關之通報程序通報。</w:t>
      </w:r>
    </w:p>
    <w:p w14:paraId="1ADDE33C" w14:textId="77777777" w:rsidR="006361A0" w:rsidRDefault="006361A0" w:rsidP="006361A0">
      <w:pPr>
        <w:pStyle w:val="3"/>
        <w:spacing w:before="180" w:after="180"/>
        <w:ind w:left="800" w:hanging="560"/>
      </w:pPr>
      <w:r w:rsidRPr="006361A0">
        <w:rPr>
          <w:rFonts w:hint="eastAsia"/>
        </w:rPr>
        <w:t>行動設備之安全管理</w:t>
      </w:r>
    </w:p>
    <w:p w14:paraId="4D634412" w14:textId="77777777"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14:paraId="7437471E" w14:textId="77777777"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機敏會議</w:t>
      </w:r>
      <w:r>
        <w:rPr>
          <w:rFonts w:ascii="Times New Roman" w:eastAsia="標楷體" w:hAnsi="Times New Roman" w:hint="eastAsia"/>
          <w:color w:val="000000" w:themeColor="text1"/>
          <w:sz w:val="28"/>
          <w:szCs w:val="28"/>
        </w:rPr>
        <w:t>或場所不得攜帶未經許可之行動設備進入</w:t>
      </w:r>
    </w:p>
    <w:p w14:paraId="07B04F46" w14:textId="77777777" w:rsidR="006361A0" w:rsidRDefault="006361A0" w:rsidP="006361A0">
      <w:pPr>
        <w:pStyle w:val="3"/>
        <w:spacing w:before="180" w:after="180"/>
        <w:ind w:left="800" w:hanging="560"/>
      </w:pPr>
      <w:r>
        <w:rPr>
          <w:rFonts w:hint="eastAsia"/>
        </w:rPr>
        <w:t>即時通訊軟體之安全管理</w:t>
      </w:r>
    </w:p>
    <w:p w14:paraId="11DDF032" w14:textId="77777777" w:rsidR="006361A0" w:rsidRDefault="009F08CC" w:rsidP="009852AE">
      <w:pPr>
        <w:pStyle w:val="a3"/>
        <w:spacing w:beforeLines="50" w:before="180" w:afterLines="50" w:after="180" w:line="360" w:lineRule="exact"/>
        <w:ind w:leftChars="0" w:left="52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14:paraId="7C88FE90" w14:textId="77777777" w:rsidR="00935517" w:rsidRPr="00C61A02" w:rsidRDefault="00935517" w:rsidP="00935517">
      <w:pPr>
        <w:pStyle w:val="2"/>
        <w:spacing w:before="180" w:after="180"/>
        <w:ind w:left="560" w:hanging="560"/>
        <w:rPr>
          <w:color w:val="000000" w:themeColor="text1"/>
          <w:szCs w:val="28"/>
        </w:rPr>
      </w:pPr>
      <w:bookmarkStart w:id="27" w:name="_Toc6940522"/>
      <w:r w:rsidRPr="00C61A02">
        <w:rPr>
          <w:rFonts w:hint="eastAsia"/>
          <w:color w:val="000000" w:themeColor="text1"/>
          <w:szCs w:val="28"/>
        </w:rPr>
        <w:t>資通安全防護</w:t>
      </w:r>
      <w:r>
        <w:rPr>
          <w:rFonts w:hint="eastAsia"/>
          <w:color w:val="000000" w:themeColor="text1"/>
          <w:szCs w:val="28"/>
        </w:rPr>
        <w:t>設備</w:t>
      </w:r>
      <w:bookmarkEnd w:id="27"/>
    </w:p>
    <w:p w14:paraId="2E9AE3F5" w14:textId="1F500878"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w:t>
      </w:r>
      <w:r w:rsidRPr="00C61A02">
        <w:rPr>
          <w:rFonts w:ascii="標楷體" w:eastAsia="標楷體" w:hAnsi="標楷體" w:hint="eastAsia"/>
          <w:sz w:val="28"/>
          <w:szCs w:val="28"/>
        </w:rPr>
        <w:t>，持續使用並適時進行軟、硬體之必要更新或升級。</w:t>
      </w:r>
    </w:p>
    <w:p w14:paraId="0727FB69" w14:textId="77777777"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sidRPr="00D21A20">
        <w:rPr>
          <w:rFonts w:ascii="標楷體" w:eastAsia="標楷體" w:hAnsi="標楷體" w:hint="eastAsia"/>
          <w:sz w:val="28"/>
          <w:szCs w:val="28"/>
        </w:rPr>
        <w:t>資安設備應定期備份日誌紀錄，定期檢視並由主管複核執行成果，並檢討執行情形。</w:t>
      </w:r>
    </w:p>
    <w:p w14:paraId="23E4909C" w14:textId="77777777" w:rsidR="00C60587" w:rsidRPr="00C61A02" w:rsidRDefault="00C60587" w:rsidP="00762899">
      <w:pPr>
        <w:pStyle w:val="10"/>
        <w:spacing w:before="360" w:after="180"/>
        <w:rPr>
          <w:rFonts w:ascii="Times New Roman" w:hAnsi="Times New Roman" w:cs="Times New Roman"/>
        </w:rPr>
      </w:pPr>
      <w:bookmarkStart w:id="28" w:name="_Toc6940523"/>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28"/>
    </w:p>
    <w:p w14:paraId="128C839F" w14:textId="20F64740"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即時掌控資通安全事件，並有效降低其所造成之損害，</w:t>
      </w:r>
      <w:r w:rsidR="00FB7A66">
        <w:rPr>
          <w:rFonts w:ascii="Times New Roman" w:eastAsia="標楷體" w:hAnsi="Times New Roman" w:cs="Times New Roman" w:hint="eastAsia"/>
          <w:sz w:val="28"/>
          <w:szCs w:val="28"/>
        </w:rPr>
        <w:t>本校</w:t>
      </w:r>
      <w:r w:rsidR="00AE1B5F">
        <w:rPr>
          <w:rFonts w:ascii="Times New Roman" w:eastAsia="標楷體" w:hAnsi="Times New Roman" w:cs="Times New Roman" w:hint="eastAsia"/>
          <w:sz w:val="28"/>
          <w:szCs w:val="28"/>
        </w:rPr>
        <w:t>應訂定資通安全事件通報、應變及演練</w:t>
      </w:r>
      <w:r w:rsidR="00B5085E">
        <w:rPr>
          <w:rFonts w:ascii="Times New Roman" w:eastAsia="標楷體" w:hAnsi="Times New Roman" w:cs="Times New Roman" w:hint="eastAsia"/>
          <w:sz w:val="28"/>
          <w:szCs w:val="28"/>
        </w:rPr>
        <w:t>，依</w:t>
      </w:r>
      <w:r w:rsidR="00FB7A66">
        <w:rPr>
          <w:rFonts w:ascii="Times New Roman" w:eastAsia="標楷體" w:hAnsi="Times New Roman" w:cs="Times New Roman" w:hint="eastAsia"/>
          <w:sz w:val="28"/>
          <w:szCs w:val="28"/>
        </w:rPr>
        <w:t>本校</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14:paraId="33A22129" w14:textId="77777777" w:rsidR="00CE6327" w:rsidRDefault="00672E57" w:rsidP="00762899">
      <w:pPr>
        <w:pStyle w:val="10"/>
        <w:spacing w:before="360" w:after="180"/>
        <w:rPr>
          <w:rFonts w:ascii="Times New Roman" w:hAnsi="Times New Roman" w:cs="Times New Roman"/>
        </w:rPr>
      </w:pPr>
      <w:bookmarkStart w:id="29" w:name="_Toc6940524"/>
      <w:r w:rsidRPr="00C61A02">
        <w:rPr>
          <w:rFonts w:ascii="Times New Roman" w:hAnsi="Times New Roman" w:cs="Times New Roman"/>
        </w:rPr>
        <w:t>資通</w:t>
      </w:r>
      <w:r w:rsidR="00CE6327" w:rsidRPr="00C61A02">
        <w:rPr>
          <w:rFonts w:ascii="Times New Roman" w:hAnsi="Times New Roman" w:cs="Times New Roman"/>
        </w:rPr>
        <w:t>安全情資之評估及因應</w:t>
      </w:r>
      <w:bookmarkEnd w:id="29"/>
    </w:p>
    <w:p w14:paraId="227A58E4" w14:textId="301BB3E7" w:rsidR="00CE6327"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6D6C70">
        <w:rPr>
          <w:rFonts w:ascii="Times New Roman" w:eastAsia="標楷體" w:hAnsi="Times New Roman" w:cs="Times New Roman"/>
          <w:sz w:val="28"/>
          <w:szCs w:val="28"/>
        </w:rPr>
        <w:t>接獲資通安全情資，應評估該情資之內容，並視其對</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之影響</w:t>
      </w:r>
      <w:r w:rsidR="006D6C70">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sidR="006D6C70">
        <w:rPr>
          <w:rFonts w:ascii="Times New Roman" w:eastAsia="標楷體" w:hAnsi="Times New Roman" w:cs="Times New Roman"/>
          <w:sz w:val="28"/>
          <w:szCs w:val="28"/>
        </w:rPr>
        <w:t>及</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14:paraId="4AB0F0D4"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0" w:name="_Toc6940525"/>
      <w:r w:rsidRPr="00C61A02">
        <w:rPr>
          <w:rFonts w:ascii="Times New Roman" w:hAnsi="Times New Roman" w:cs="Times New Roman" w:hint="eastAsia"/>
          <w:szCs w:val="28"/>
        </w:rPr>
        <w:t>資通安全情資之分類評估</w:t>
      </w:r>
      <w:bookmarkEnd w:id="30"/>
    </w:p>
    <w:p w14:paraId="0113D23B" w14:textId="4DE45F8B"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6D6C70">
        <w:rPr>
          <w:rFonts w:ascii="Times New Roman" w:eastAsia="標楷體" w:hAnsi="Times New Roman" w:cs="Times New Roman" w:hint="eastAsia"/>
          <w:sz w:val="28"/>
          <w:szCs w:val="28"/>
        </w:rPr>
        <w:t>接受資通安全情資後，應指定資通安全</w:t>
      </w:r>
      <w:r w:rsidR="00E117FC" w:rsidRPr="00C61A02">
        <w:rPr>
          <w:rFonts w:ascii="Times New Roman" w:eastAsia="標楷體" w:hAnsi="Times New Roman" w:cs="Times New Roman" w:hint="eastAsia"/>
          <w:sz w:val="28"/>
          <w:szCs w:val="28"/>
        </w:rPr>
        <w:t>人員進行情資分析，並依據情資之性質進行分類及評估，情資分類評估如下：</w:t>
      </w:r>
    </w:p>
    <w:p w14:paraId="7074D368"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14:paraId="4CDF42E7"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14:paraId="2C16828B"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769AD42D"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14:paraId="2CCABFB4"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792931E1" w14:textId="77777777"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14:paraId="3C6B8E9B"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1" w:name="_Toc6940526"/>
      <w:r w:rsidRPr="00C61A02">
        <w:rPr>
          <w:rFonts w:ascii="Times New Roman" w:hAnsi="Times New Roman" w:cs="Times New Roman" w:hint="eastAsia"/>
          <w:szCs w:val="28"/>
        </w:rPr>
        <w:t>資通安全情資之因應措施</w:t>
      </w:r>
      <w:bookmarkEnd w:id="31"/>
    </w:p>
    <w:p w14:paraId="054AB28B" w14:textId="1AA3F605"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E117FC" w:rsidRPr="00C61A02">
        <w:rPr>
          <w:rFonts w:ascii="Times New Roman" w:eastAsia="標楷體" w:hAnsi="Times New Roman" w:cs="Times New Roman" w:hint="eastAsia"/>
          <w:sz w:val="28"/>
          <w:szCs w:val="28"/>
        </w:rPr>
        <w:t>於進行資通安全情資分類評估後，應針對情資之性質進行相應之措施，必要時得調整資通安全維護計畫之控制措施。</w:t>
      </w:r>
    </w:p>
    <w:p w14:paraId="1DB036FF"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14:paraId="0C3A8678"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由資通安全推動小組彙整情資後進行風險評估，並依據資通安全維護計畫之控制措施採行相應之風險預防機制。</w:t>
      </w:r>
    </w:p>
    <w:p w14:paraId="3C45550D"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4ADCBB0C" w14:textId="77777777"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人員判斷有無立即之危險，必要時採取立即之通報應變措施，並依據資通安全維護計畫採行相應之風險防護措施，另通知各單位進行相關之預防。</w:t>
      </w:r>
    </w:p>
    <w:p w14:paraId="1100A7B5"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612E9741" w14:textId="77777777"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14:paraId="536D83E9" w14:textId="3B70BB2B" w:rsidR="000B5892" w:rsidRPr="002D7889" w:rsidRDefault="003B7F85" w:rsidP="00B57F5E">
      <w:pPr>
        <w:pStyle w:val="10"/>
        <w:spacing w:before="360" w:after="180"/>
        <w:rPr>
          <w:rFonts w:ascii="Times New Roman" w:hAnsi="Times New Roman" w:cs="Times New Roman"/>
          <w:b w:val="0"/>
        </w:rPr>
      </w:pPr>
      <w:bookmarkStart w:id="32" w:name="_Toc6940527"/>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bookmarkEnd w:id="32"/>
      <w:r w:rsidR="002D7889" w:rsidRPr="002D7889">
        <w:rPr>
          <w:rFonts w:ascii="Times New Roman" w:hAnsi="Times New Roman" w:cs="Times New Roman" w:hint="eastAsia"/>
          <w:b w:val="0"/>
          <w:color w:val="FF0000"/>
        </w:rPr>
        <w:t>(</w:t>
      </w:r>
      <w:r w:rsidR="002D7889" w:rsidRPr="002D7889">
        <w:rPr>
          <w:rFonts w:ascii="Times New Roman" w:hAnsi="Times New Roman" w:cs="Times New Roman" w:hint="eastAsia"/>
          <w:b w:val="0"/>
          <w:color w:val="FF0000"/>
        </w:rPr>
        <w:t>適用</w:t>
      </w:r>
      <w:r w:rsidR="002D7889" w:rsidRPr="002D7889">
        <w:rPr>
          <w:rFonts w:ascii="Times New Roman" w:hAnsi="Times New Roman" w:cs="Times New Roman"/>
          <w:b w:val="0"/>
          <w:color w:val="FF0000"/>
        </w:rPr>
        <w:t>C</w:t>
      </w:r>
      <w:r w:rsidR="002D7889" w:rsidRPr="002D7889">
        <w:rPr>
          <w:rFonts w:ascii="Times New Roman" w:hAnsi="Times New Roman" w:cs="Times New Roman" w:hint="eastAsia"/>
          <w:b w:val="0"/>
          <w:color w:val="FF0000"/>
        </w:rPr>
        <w:t>級機關、</w:t>
      </w:r>
      <w:r w:rsidR="002D7889" w:rsidRPr="002D7889">
        <w:rPr>
          <w:rFonts w:ascii="Times New Roman" w:hAnsi="Times New Roman" w:cs="Times New Roman" w:hint="eastAsia"/>
          <w:b w:val="0"/>
          <w:color w:val="FF0000"/>
        </w:rPr>
        <w:t>D</w:t>
      </w:r>
      <w:r w:rsidR="002D7889" w:rsidRPr="002D7889">
        <w:rPr>
          <w:rFonts w:ascii="Times New Roman" w:hAnsi="Times New Roman" w:cs="Times New Roman" w:hint="eastAsia"/>
          <w:b w:val="0"/>
          <w:color w:val="FF0000"/>
        </w:rPr>
        <w:t>級機關如有電腦維護廠商或契約關係者適用</w:t>
      </w:r>
      <w:r w:rsidR="002D7889" w:rsidRPr="002D7889">
        <w:rPr>
          <w:rFonts w:ascii="Times New Roman" w:hAnsi="Times New Roman" w:cs="Times New Roman" w:hint="eastAsia"/>
          <w:b w:val="0"/>
          <w:color w:val="FF0000"/>
        </w:rPr>
        <w:t>)</w:t>
      </w:r>
    </w:p>
    <w:p w14:paraId="2AE56E7A" w14:textId="700234EF" w:rsidR="00533B81"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Pr>
          <w:rFonts w:ascii="Times New Roman" w:eastAsia="標楷體" w:hAnsi="Times New Roman" w:cs="Times New Roman" w:hint="eastAsia"/>
          <w:sz w:val="28"/>
          <w:szCs w:val="28"/>
        </w:rPr>
        <w:t>本校</w:t>
      </w:r>
      <w:r w:rsidR="00533B81" w:rsidRPr="00C61A02">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14:paraId="3ECC171C" w14:textId="77777777" w:rsidR="00533B81" w:rsidRPr="00C61A02" w:rsidRDefault="00533B81" w:rsidP="00762899">
      <w:pPr>
        <w:pStyle w:val="2"/>
        <w:spacing w:before="180" w:after="180"/>
        <w:ind w:left="560" w:hanging="560"/>
      </w:pPr>
      <w:bookmarkStart w:id="33" w:name="_Toc6940528"/>
      <w:r w:rsidRPr="00C61A02">
        <w:rPr>
          <w:rFonts w:hint="eastAsia"/>
        </w:rPr>
        <w:t>選任受託者應注意事項</w:t>
      </w:r>
      <w:bookmarkEnd w:id="33"/>
    </w:p>
    <w:p w14:paraId="369F7061" w14:textId="77777777" w:rsidR="00822F81" w:rsidRPr="00822C19" w:rsidRDefault="00533B81" w:rsidP="00D64EBA">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受託者辦理受託業務之相關程序及環境，應具備完善之資通安全管理措施或通過第三方驗證。</w:t>
      </w:r>
    </w:p>
    <w:p w14:paraId="1DA6FF99" w14:textId="77777777" w:rsidR="00533B81" w:rsidRPr="004F15F9" w:rsidRDefault="00533B81" w:rsidP="004F15F9">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14:paraId="2AA85990" w14:textId="77777777" w:rsidR="00533B81" w:rsidRPr="006541D2" w:rsidRDefault="00533B81" w:rsidP="006541D2">
      <w:pPr>
        <w:pStyle w:val="2"/>
        <w:spacing w:before="180" w:after="180"/>
        <w:ind w:left="560" w:hanging="560"/>
      </w:pPr>
      <w:bookmarkStart w:id="34" w:name="_Toc6940529"/>
      <w:r w:rsidRPr="00C61A02">
        <w:rPr>
          <w:rFonts w:hint="eastAsia"/>
        </w:rPr>
        <w:t>監督受託者資通安全維護情形應注意事項</w:t>
      </w:r>
      <w:bookmarkEnd w:id="34"/>
    </w:p>
    <w:p w14:paraId="1780C002" w14:textId="77777777" w:rsidR="00533B81" w:rsidRPr="00C61A02" w:rsidRDefault="00533B81"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受託者執行受託業務，違反資通安全相關法令或知悉資通安全事件時，應立即通知委託機關及採行之補救措施。</w:t>
      </w:r>
    </w:p>
    <w:p w14:paraId="4152C646" w14:textId="77777777" w:rsidR="00533B81" w:rsidRPr="001F5BB4" w:rsidRDefault="00533B81" w:rsidP="001F5BB4">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委託關係終止或解除時，應確認受託者返還、移交、刪除或銷毀履行委託契約而持有之資料。</w:t>
      </w:r>
    </w:p>
    <w:p w14:paraId="1F8D3217" w14:textId="1442D518" w:rsidR="00533B81" w:rsidRPr="00C61A02" w:rsidRDefault="00FB7A66"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533B81" w:rsidRPr="00C61A02">
        <w:rPr>
          <w:rFonts w:ascii="Times New Roman" w:eastAsia="標楷體" w:hAnsi="Times New Roman" w:hint="eastAsia"/>
          <w:color w:val="000000"/>
          <w:sz w:val="28"/>
          <w:szCs w:val="28"/>
        </w:rPr>
        <w:t>應定期或於知悉受託者發生可能影響受託</w:t>
      </w:r>
      <w:r w:rsidR="006541D2">
        <w:rPr>
          <w:rFonts w:ascii="Times New Roman" w:eastAsia="標楷體" w:hAnsi="Times New Roman" w:hint="eastAsia"/>
          <w:color w:val="000000"/>
          <w:sz w:val="28"/>
          <w:szCs w:val="28"/>
        </w:rPr>
        <w:t>業務之資通安全事件</w:t>
      </w:r>
      <w:r w:rsidR="00533B81" w:rsidRPr="00C61A02">
        <w:rPr>
          <w:rFonts w:ascii="Times New Roman" w:eastAsia="標楷體" w:hAnsi="Times New Roman" w:hint="eastAsia"/>
          <w:color w:val="000000"/>
          <w:sz w:val="28"/>
          <w:szCs w:val="28"/>
        </w:rPr>
        <w:t>。</w:t>
      </w:r>
    </w:p>
    <w:p w14:paraId="06C75AD9" w14:textId="77777777" w:rsidR="001E3A5B" w:rsidRPr="001E3A5B" w:rsidRDefault="00F357E3" w:rsidP="001E3A5B">
      <w:pPr>
        <w:pStyle w:val="10"/>
        <w:spacing w:before="360" w:after="180"/>
      </w:pPr>
      <w:bookmarkStart w:id="35" w:name="_Toc6940530"/>
      <w:r w:rsidRPr="00C61A02">
        <w:rPr>
          <w:rFonts w:ascii="Times New Roman" w:hAnsi="Times New Roman" w:cs="Times New Roman"/>
        </w:rPr>
        <w:t>資通</w:t>
      </w:r>
      <w:r w:rsidRPr="00C61A02">
        <w:t>安全</w:t>
      </w:r>
      <w:r w:rsidR="00816C4D" w:rsidRPr="00C61A02">
        <w:rPr>
          <w:rFonts w:hint="eastAsia"/>
        </w:rPr>
        <w:t>教育訓練</w:t>
      </w:r>
      <w:bookmarkEnd w:id="35"/>
    </w:p>
    <w:p w14:paraId="28F4FD0B" w14:textId="77777777" w:rsidR="00816C4D" w:rsidRPr="00C61A02" w:rsidRDefault="00816C4D" w:rsidP="001E1F9B">
      <w:pPr>
        <w:pStyle w:val="2"/>
        <w:spacing w:before="180" w:after="180"/>
        <w:ind w:left="560" w:hanging="560"/>
        <w:rPr>
          <w:rFonts w:cs="Times New Roman"/>
          <w:szCs w:val="28"/>
        </w:rPr>
      </w:pPr>
      <w:bookmarkStart w:id="36" w:name="_Toc6940531"/>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6"/>
    </w:p>
    <w:p w14:paraId="599C4A0A" w14:textId="59ECBC66" w:rsidR="00816C4D" w:rsidRPr="00570605" w:rsidRDefault="00FB7A66" w:rsidP="00AE300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依資通安全責任等級分級屬</w:t>
      </w:r>
      <w:r w:rsidR="009852AE" w:rsidRPr="002D7889">
        <w:rPr>
          <w:rFonts w:ascii="Times New Roman" w:eastAsia="標楷體" w:hAnsi="Times New Roman" w:hint="eastAsia"/>
          <w:color w:val="FF0000"/>
          <w:sz w:val="28"/>
          <w:szCs w:val="28"/>
        </w:rPr>
        <w:t xml:space="preserve">C </w:t>
      </w:r>
      <w:r w:rsidR="00784F36" w:rsidRPr="002D7889">
        <w:rPr>
          <w:rFonts w:ascii="Times New Roman" w:eastAsia="標楷體" w:hAnsi="Times New Roman" w:hint="eastAsia"/>
          <w:color w:val="FF0000"/>
          <w:sz w:val="28"/>
          <w:szCs w:val="28"/>
        </w:rPr>
        <w:t>(</w:t>
      </w:r>
      <w:r w:rsidR="00784F36" w:rsidRPr="002D7889">
        <w:rPr>
          <w:rFonts w:ascii="Times New Roman" w:eastAsia="標楷體" w:hAnsi="Times New Roman" w:hint="eastAsia"/>
          <w:color w:val="FF0000"/>
          <w:sz w:val="28"/>
          <w:szCs w:val="28"/>
        </w:rPr>
        <w:t>或</w:t>
      </w:r>
      <w:r w:rsidR="009852AE" w:rsidRPr="002D7889">
        <w:rPr>
          <w:rFonts w:ascii="Times New Roman" w:eastAsia="標楷體" w:hAnsi="Times New Roman" w:hint="eastAsia"/>
          <w:color w:val="FF0000"/>
          <w:sz w:val="28"/>
          <w:szCs w:val="28"/>
        </w:rPr>
        <w:t xml:space="preserve">D </w:t>
      </w:r>
      <w:r w:rsidR="009852AE" w:rsidRPr="002D7889">
        <w:rPr>
          <w:rFonts w:ascii="Times New Roman" w:eastAsia="標楷體" w:hAnsi="Times New Roman" w:hint="eastAsia"/>
          <w:color w:val="FF0000"/>
          <w:sz w:val="28"/>
          <w:szCs w:val="28"/>
        </w:rPr>
        <w:t>、</w:t>
      </w:r>
      <w:r w:rsidR="00784F36" w:rsidRPr="002D7889">
        <w:rPr>
          <w:rFonts w:ascii="Times New Roman" w:eastAsia="標楷體" w:hAnsi="Times New Roman" w:hint="eastAsia"/>
          <w:color w:val="FF0000"/>
          <w:sz w:val="28"/>
          <w:szCs w:val="28"/>
        </w:rPr>
        <w:t>E)</w:t>
      </w:r>
      <w:r w:rsidR="00784F36">
        <w:rPr>
          <w:rFonts w:ascii="Times New Roman" w:eastAsia="標楷體" w:hAnsi="Times New Roman" w:hint="eastAsia"/>
          <w:sz w:val="28"/>
          <w:szCs w:val="28"/>
        </w:rPr>
        <w:t>級，</w:t>
      </w:r>
      <w:r w:rsidR="00816C4D" w:rsidRPr="00570605">
        <w:rPr>
          <w:rFonts w:ascii="Times New Roman" w:eastAsia="標楷體" w:hAnsi="Times New Roman" w:hint="eastAsia"/>
          <w:sz w:val="28"/>
          <w:szCs w:val="28"/>
        </w:rPr>
        <w:t>一般使用者與主管，每人每年接受</w:t>
      </w:r>
      <w:r w:rsidR="007D2328" w:rsidRPr="00570605">
        <w:rPr>
          <w:rFonts w:ascii="Times New Roman" w:eastAsia="標楷體" w:hAnsi="Times New Roman" w:hint="eastAsia"/>
          <w:color w:val="365F91" w:themeColor="accent1" w:themeShade="BF"/>
          <w:sz w:val="28"/>
          <w:szCs w:val="28"/>
        </w:rPr>
        <w:t>3</w:t>
      </w:r>
      <w:r w:rsidR="00816C4D" w:rsidRPr="00570605">
        <w:rPr>
          <w:rFonts w:ascii="Times New Roman" w:eastAsia="標楷體" w:hAnsi="Times New Roman" w:hint="eastAsia"/>
          <w:sz w:val="28"/>
          <w:szCs w:val="28"/>
        </w:rPr>
        <w:t>小時以上之一般資通安全教育訓練。</w:t>
      </w:r>
    </w:p>
    <w:p w14:paraId="5BD14091" w14:textId="77777777" w:rsidR="00F357E3" w:rsidRPr="00C61A02" w:rsidRDefault="00F357E3" w:rsidP="001E1F9B">
      <w:pPr>
        <w:pStyle w:val="2"/>
        <w:spacing w:before="180" w:after="180"/>
        <w:ind w:left="560" w:hanging="560"/>
        <w:rPr>
          <w:rFonts w:cs="Times New Roman"/>
          <w:szCs w:val="28"/>
        </w:rPr>
      </w:pPr>
      <w:bookmarkStart w:id="37" w:name="_Toc6940532"/>
      <w:r w:rsidRPr="00C61A02">
        <w:rPr>
          <w:rFonts w:ascii="Times New Roman" w:hAnsi="Times New Roman" w:cs="Times New Roman" w:hint="eastAsia"/>
          <w:szCs w:val="28"/>
        </w:rPr>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7"/>
    </w:p>
    <w:p w14:paraId="05A6D9D7" w14:textId="77777777"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14:paraId="6CFFB471" w14:textId="5BBBCEC6" w:rsidR="00816C4D" w:rsidRPr="00C61A02" w:rsidRDefault="00FB7A66"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r w:rsidR="00816C4D" w:rsidRPr="00C61A02">
        <w:rPr>
          <w:rFonts w:ascii="Times New Roman" w:eastAsia="標楷體" w:hAnsi="Times New Roman" w:hint="eastAsia"/>
          <w:color w:val="A6A6A6" w:themeColor="background1" w:themeShade="A6"/>
          <w:sz w:val="28"/>
          <w:szCs w:val="28"/>
        </w:rPr>
        <w:t>(</w:t>
      </w:r>
      <w:r w:rsidR="00816C4D" w:rsidRPr="00C61A02">
        <w:rPr>
          <w:rFonts w:ascii="Times New Roman" w:eastAsia="標楷體" w:hAnsi="Times New Roman" w:hint="eastAsia"/>
          <w:color w:val="A6A6A6" w:themeColor="background1" w:themeShade="A6"/>
          <w:sz w:val="28"/>
          <w:szCs w:val="28"/>
        </w:rPr>
        <w:t>請視實際情形增列</w:t>
      </w:r>
      <w:r w:rsidR="00816C4D" w:rsidRPr="00C61A02">
        <w:rPr>
          <w:rFonts w:ascii="Times New Roman" w:eastAsia="標楷體" w:hAnsi="Times New Roman" w:hint="eastAsia"/>
          <w:color w:val="A6A6A6" w:themeColor="background1" w:themeShade="A6"/>
          <w:sz w:val="28"/>
          <w:szCs w:val="28"/>
        </w:rPr>
        <w:t>)</w:t>
      </w:r>
    </w:p>
    <w:p w14:paraId="28BA3AC1"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含資通安全維護計畫之內容、管理程序、流程、要求事項及人員責任、資通安全事件通報程序等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14:paraId="0B6CC094"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14:paraId="6624A5A9" w14:textId="674D51B3" w:rsidR="00816C4D"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14:paraId="1C443D76" w14:textId="0749AB45" w:rsidR="00C80535" w:rsidRPr="00C61A02" w:rsidRDefault="00C80535"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資通安全技術訓練。</w:t>
      </w:r>
    </w:p>
    <w:p w14:paraId="011E541B" w14:textId="2AD0F020"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w:t>
      </w:r>
      <w:r w:rsidR="00FB7A66">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資通安全相關作業規範及其重要性。</w:t>
      </w:r>
    </w:p>
    <w:p w14:paraId="038D4DC7" w14:textId="77777777" w:rsidR="004B0944" w:rsidRPr="00C61A02" w:rsidRDefault="004B0944" w:rsidP="004B0944">
      <w:pPr>
        <w:pStyle w:val="10"/>
        <w:spacing w:before="360" w:after="180"/>
        <w:rPr>
          <w:rFonts w:ascii="Times New Roman" w:hAnsi="Times New Roman" w:cs="Times New Roman"/>
        </w:rPr>
      </w:pPr>
      <w:bookmarkStart w:id="38" w:name="_Toc6940533"/>
      <w:r>
        <w:rPr>
          <w:rFonts w:ascii="Times New Roman" w:hAnsi="Times New Roman" w:cs="Times New Roman" w:hint="eastAsia"/>
        </w:rPr>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8"/>
    </w:p>
    <w:p w14:paraId="5EED8716" w14:textId="0B325F25" w:rsidR="004B0944" w:rsidRPr="004B0944" w:rsidRDefault="00FB7A66"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9852AE" w:rsidRPr="009852AE">
        <w:rPr>
          <w:rFonts w:ascii="Times New Roman" w:eastAsia="標楷體" w:hAnsi="Times New Roman" w:cs="Times New Roman" w:hint="eastAsia"/>
          <w:sz w:val="28"/>
          <w:szCs w:val="28"/>
        </w:rPr>
        <w:t>所屬人員之平時考核或聘用，依據公務機關所屬人員資通安全事項獎懲辦法審酌辦理。</w:t>
      </w:r>
    </w:p>
    <w:p w14:paraId="59643A61" w14:textId="77777777" w:rsidR="001E3A5B" w:rsidRPr="00F24B63" w:rsidRDefault="000A2430" w:rsidP="00F24B63">
      <w:pPr>
        <w:pStyle w:val="10"/>
        <w:spacing w:before="360" w:after="180"/>
        <w:rPr>
          <w:rFonts w:ascii="Times New Roman" w:hAnsi="Times New Roman" w:cs="Times New Roman"/>
        </w:rPr>
      </w:pPr>
      <w:bookmarkStart w:id="39" w:name="_Toc6940534"/>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39"/>
    </w:p>
    <w:p w14:paraId="7AA56183" w14:textId="77777777" w:rsidR="001E1F9B" w:rsidRPr="00C61A02" w:rsidRDefault="001E1F9B" w:rsidP="00762899">
      <w:pPr>
        <w:pStyle w:val="2"/>
        <w:spacing w:before="180" w:after="180"/>
        <w:ind w:left="560" w:hanging="560"/>
        <w:rPr>
          <w:rFonts w:ascii="Times New Roman" w:hAnsi="Times New Roman" w:cs="Times New Roman"/>
        </w:rPr>
      </w:pPr>
      <w:bookmarkStart w:id="40" w:name="_Toc6940535"/>
      <w:r w:rsidRPr="00C61A02">
        <w:rPr>
          <w:rFonts w:ascii="Times New Roman" w:hAnsi="Times New Roman" w:cs="Times New Roman" w:hint="eastAsia"/>
        </w:rPr>
        <w:t>資通安全維護計畫之實施</w:t>
      </w:r>
      <w:bookmarkEnd w:id="40"/>
    </w:p>
    <w:p w14:paraId="359AC5C4" w14:textId="572A5FE6"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14:paraId="0DA1CEB1" w14:textId="77777777" w:rsidR="00B754CE" w:rsidRPr="00C61A02" w:rsidRDefault="00B754CE" w:rsidP="00762899">
      <w:pPr>
        <w:pStyle w:val="2"/>
        <w:spacing w:before="180" w:after="180"/>
        <w:ind w:left="560" w:hanging="560"/>
        <w:rPr>
          <w:rFonts w:ascii="Times New Roman" w:hAnsi="Times New Roman" w:cs="Times New Roman"/>
          <w:szCs w:val="28"/>
        </w:rPr>
      </w:pPr>
      <w:bookmarkStart w:id="41" w:name="_Toc6940536"/>
      <w:r w:rsidRPr="00C61A02">
        <w:rPr>
          <w:rFonts w:ascii="Times New Roman" w:hAnsi="Times New Roman" w:cs="Times New Roman"/>
          <w:szCs w:val="28"/>
        </w:rPr>
        <w:t>資通安全維護計畫之</w:t>
      </w:r>
      <w:r w:rsidR="007C3150" w:rsidRPr="00C61A02">
        <w:rPr>
          <w:rFonts w:ascii="Times New Roman" w:hAnsi="Times New Roman" w:cs="Times New Roman" w:hint="eastAsia"/>
          <w:szCs w:val="28"/>
        </w:rPr>
        <w:t>持續精進及績效管理</w:t>
      </w:r>
      <w:bookmarkEnd w:id="41"/>
    </w:p>
    <w:p w14:paraId="138311A7" w14:textId="557B109B" w:rsidR="00B754CE" w:rsidRPr="00C61A02" w:rsidRDefault="00FB7A66"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color w:val="000000"/>
          <w:sz w:val="28"/>
          <w:szCs w:val="28"/>
        </w:rPr>
        <w:t>本校</w:t>
      </w:r>
      <w:r w:rsidR="00B754CE" w:rsidRPr="00C61A02">
        <w:rPr>
          <w:rFonts w:ascii="Times New Roman" w:eastAsia="標楷體" w:hAnsi="Times New Roman"/>
          <w:color w:val="000000"/>
          <w:sz w:val="28"/>
          <w:szCs w:val="28"/>
        </w:rPr>
        <w:t>之資通安全推動小組應</w:t>
      </w:r>
      <w:r w:rsidR="00286318" w:rsidRPr="00C61A02">
        <w:rPr>
          <w:rFonts w:ascii="Times New Roman" w:eastAsia="標楷體" w:hAnsi="Times New Roman"/>
          <w:color w:val="000000"/>
          <w:sz w:val="28"/>
          <w:szCs w:val="28"/>
        </w:rPr>
        <w:t xml:space="preserve"> </w:t>
      </w:r>
      <w:r w:rsidR="00B754CE" w:rsidRPr="00C61A02">
        <w:rPr>
          <w:rFonts w:ascii="Times New Roman" w:eastAsia="標楷體" w:hAnsi="Times New Roman"/>
          <w:color w:val="000000"/>
          <w:sz w:val="28"/>
          <w:szCs w:val="28"/>
        </w:rPr>
        <w:t>(</w:t>
      </w:r>
      <w:r w:rsidR="00B754CE" w:rsidRPr="00C61A02">
        <w:rPr>
          <w:rFonts w:ascii="Times New Roman" w:eastAsia="標楷體" w:hAnsi="Times New Roman"/>
          <w:color w:val="000000"/>
          <w:sz w:val="28"/>
          <w:szCs w:val="28"/>
        </w:rPr>
        <w:t>每年至少一次</w:t>
      </w:r>
      <w:r w:rsidR="00B754CE" w:rsidRPr="00C61A02">
        <w:rPr>
          <w:rFonts w:ascii="Times New Roman" w:eastAsia="標楷體" w:hAnsi="Times New Roman"/>
          <w:color w:val="000000"/>
          <w:sz w:val="28"/>
          <w:szCs w:val="28"/>
        </w:rPr>
        <w:t>)</w:t>
      </w:r>
      <w:r w:rsidR="00463D6D">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14:paraId="2648F3BC" w14:textId="77777777"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14:paraId="57BB3263" w14:textId="77777777"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14:paraId="4388D78E" w14:textId="77777777"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資通安全維護計畫內容之適切性。</w:t>
      </w:r>
    </w:p>
    <w:p w14:paraId="73C24962"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14:paraId="7F863CE4" w14:textId="77777777"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5BDB069D" w14:textId="77777777"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7C99A4C0" w14:textId="77777777"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14:paraId="2D525349" w14:textId="77777777"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14:paraId="4A51E2F9" w14:textId="77777777"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14:paraId="427D40ED"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14:paraId="5A308F19" w14:textId="77777777"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14:paraId="13EEAB78" w14:textId="77777777"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14:paraId="4634D7F6" w14:textId="77777777"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14:paraId="744DC923" w14:textId="77777777" w:rsidR="001E1F9B" w:rsidRPr="00C61A02" w:rsidRDefault="001E1F9B" w:rsidP="001E1F9B">
      <w:pPr>
        <w:pStyle w:val="10"/>
        <w:spacing w:before="360" w:after="180"/>
        <w:rPr>
          <w:rFonts w:ascii="Times New Roman" w:hAnsi="Times New Roman" w:cs="Times New Roman"/>
        </w:rPr>
      </w:pPr>
      <w:bookmarkStart w:id="42" w:name="_Toc6940537"/>
      <w:r w:rsidRPr="00C61A02">
        <w:rPr>
          <w:rFonts w:ascii="Times New Roman" w:hAnsi="Times New Roman" w:cs="Times New Roman"/>
        </w:rPr>
        <w:t>資通安全維護計畫實施情形之提出</w:t>
      </w:r>
      <w:bookmarkEnd w:id="42"/>
    </w:p>
    <w:p w14:paraId="672A3C92" w14:textId="6A49C896" w:rsidR="00F95AEB" w:rsidRPr="00C61A02" w:rsidRDefault="00FB7A66"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本校</w:t>
      </w:r>
      <w:r w:rsidR="00E275FC">
        <w:rPr>
          <w:rFonts w:ascii="Times New Roman" w:eastAsia="標楷體" w:hAnsi="Times New Roman" w:cs="Times New Roman"/>
          <w:sz w:val="28"/>
          <w:szCs w:val="28"/>
        </w:rPr>
        <w:t>依據</w:t>
      </w:r>
      <w:r w:rsidR="00E275FC">
        <w:rPr>
          <w:rFonts w:ascii="Times New Roman" w:eastAsia="標楷體" w:hAnsi="Times New Roman" w:cs="Times New Roman" w:hint="eastAsia"/>
          <w:sz w:val="28"/>
          <w:szCs w:val="28"/>
        </w:rPr>
        <w:t>資通安全管理</w:t>
      </w:r>
      <w:r w:rsidR="001E1F9B" w:rsidRPr="009852AE">
        <w:rPr>
          <w:rFonts w:ascii="Times New Roman" w:eastAsia="標楷體" w:hAnsi="Times New Roman" w:cs="Times New Roman"/>
          <w:sz w:val="28"/>
          <w:szCs w:val="28"/>
        </w:rPr>
        <w:t>法第</w:t>
      </w:r>
      <w:r w:rsidR="007F7900" w:rsidRPr="009852AE">
        <w:rPr>
          <w:rFonts w:ascii="Times New Roman" w:eastAsia="標楷體" w:hAnsi="Times New Roman" w:cs="Times New Roman"/>
          <w:sz w:val="28"/>
          <w:szCs w:val="28"/>
        </w:rPr>
        <w:t>1</w:t>
      </w:r>
      <w:r w:rsidR="009852AE" w:rsidRPr="009852AE">
        <w:rPr>
          <w:rFonts w:ascii="Times New Roman" w:eastAsia="標楷體" w:hAnsi="Times New Roman" w:cs="Times New Roman" w:hint="eastAsia"/>
          <w:sz w:val="28"/>
          <w:szCs w:val="28"/>
        </w:rPr>
        <w:t>2</w:t>
      </w:r>
      <w:r w:rsidR="001E1F9B" w:rsidRPr="009852AE">
        <w:rPr>
          <w:rFonts w:ascii="Times New Roman" w:eastAsia="標楷體" w:hAnsi="Times New Roman" w:cs="Times New Roman"/>
          <w:sz w:val="28"/>
          <w:szCs w:val="28"/>
        </w:rPr>
        <w:t>之</w:t>
      </w:r>
      <w:r w:rsidR="001E1F9B" w:rsidRPr="00C61A02">
        <w:rPr>
          <w:rFonts w:ascii="Times New Roman" w:eastAsia="標楷體" w:hAnsi="Times New Roman" w:cs="Times New Roman"/>
          <w:sz w:val="28"/>
          <w:szCs w:val="28"/>
        </w:rPr>
        <w:t>規定，應向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233BF0">
        <w:rPr>
          <w:rFonts w:ascii="Times New Roman" w:eastAsia="標楷體" w:hAnsi="Times New Roman" w:cs="Times New Roman" w:hint="eastAsia"/>
          <w:color w:val="A6A6A6" w:themeColor="background1" w:themeShade="A6"/>
          <w:sz w:val="28"/>
          <w:szCs w:val="28"/>
        </w:rPr>
        <w:t>(</w:t>
      </w:r>
      <w:r w:rsidR="00457B34" w:rsidRPr="00C61A02">
        <w:rPr>
          <w:rFonts w:ascii="Times New Roman" w:eastAsia="標楷體" w:hAnsi="Times New Roman" w:cs="Times New Roman" w:hint="eastAsia"/>
          <w:color w:val="A6A6A6" w:themeColor="background1" w:themeShade="A6"/>
          <w:sz w:val="28"/>
          <w:szCs w:val="28"/>
        </w:rPr>
        <w:t>中央目的事業主管機關</w:t>
      </w:r>
      <w:r w:rsidR="001E1F9B" w:rsidRPr="00C61A02">
        <w:rPr>
          <w:rFonts w:ascii="Times New Roman" w:eastAsia="標楷體" w:hAnsi="Times New Roman" w:cs="Times New Roman"/>
          <w:color w:val="A6A6A6" w:themeColor="background1" w:themeShade="A6"/>
          <w:sz w:val="28"/>
          <w:szCs w:val="28"/>
        </w:rPr>
        <w:t>）</w:t>
      </w:r>
      <w:r w:rsidR="001E1F9B" w:rsidRPr="00C61A02">
        <w:rPr>
          <w:rFonts w:ascii="Times New Roman" w:eastAsia="標楷體" w:hAnsi="Times New Roman" w:cs="Times New Roman"/>
          <w:sz w:val="28"/>
          <w:szCs w:val="28"/>
        </w:rPr>
        <w:t>，提出資通安全維護計畫實施情形</w:t>
      </w:r>
      <w:r w:rsidR="00E275FC">
        <w:rPr>
          <w:rFonts w:ascii="Times New Roman" w:eastAsia="標楷體" w:hAnsi="Times New Roman" w:cs="Times New Roman"/>
          <w:sz w:val="28"/>
          <w:szCs w:val="28"/>
        </w:rPr>
        <w:t>，使其得瞭解</w:t>
      </w:r>
      <w:r>
        <w:rPr>
          <w:rFonts w:ascii="Times New Roman" w:eastAsia="標楷體" w:hAnsi="Times New Roman" w:cs="Times New Roman"/>
          <w:sz w:val="28"/>
          <w:szCs w:val="28"/>
        </w:rPr>
        <w:t>本校</w:t>
      </w:r>
      <w:r w:rsidR="001E1F9B" w:rsidRPr="00C61A02">
        <w:rPr>
          <w:rFonts w:ascii="Times New Roman" w:eastAsia="標楷體" w:hAnsi="Times New Roman" w:cs="Times New Roman"/>
          <w:sz w:val="28"/>
          <w:szCs w:val="28"/>
        </w:rPr>
        <w:t>之年度資通安全計畫實施情形。</w:t>
      </w:r>
    </w:p>
    <w:p w14:paraId="5A62ACCA" w14:textId="77777777" w:rsidR="00AA7B34" w:rsidRDefault="00486BB4" w:rsidP="00570605">
      <w:pPr>
        <w:pStyle w:val="10"/>
        <w:spacing w:before="360" w:after="180"/>
        <w:rPr>
          <w:rFonts w:ascii="Times New Roman" w:hAnsi="Times New Roman" w:cs="Times New Roman"/>
          <w:color w:val="000000"/>
          <w:szCs w:val="28"/>
        </w:rPr>
      </w:pPr>
      <w:bookmarkStart w:id="43" w:name="_Toc6940538"/>
      <w:bookmarkStart w:id="44" w:name="_Hlk6940349"/>
      <w:r>
        <w:rPr>
          <w:rFonts w:ascii="Times New Roman" w:hAnsi="Times New Roman" w:cs="Times New Roman" w:hint="eastAsia"/>
          <w:color w:val="000000"/>
          <w:szCs w:val="28"/>
        </w:rPr>
        <w:t>相關附件</w:t>
      </w:r>
      <w:bookmarkEnd w:id="43"/>
    </w:p>
    <w:bookmarkEnd w:id="44"/>
    <w:p w14:paraId="168BB5F9" w14:textId="430C8E08" w:rsidR="00486BB4" w:rsidRDefault="00486BB4" w:rsidP="00486BB4">
      <w:pPr>
        <w:ind w:leftChars="500" w:left="1200"/>
        <w:rPr>
          <w:rFonts w:ascii="標楷體" w:eastAsia="標楷體" w:hAnsi="標楷體"/>
          <w:sz w:val="28"/>
        </w:rPr>
      </w:pPr>
      <w:r w:rsidRPr="00486BB4">
        <w:rPr>
          <w:rFonts w:ascii="標楷體" w:eastAsia="標楷體" w:hAnsi="標楷體" w:hint="eastAsia"/>
          <w:sz w:val="28"/>
        </w:rPr>
        <w:t>附件表單</w:t>
      </w:r>
      <w:r>
        <w:rPr>
          <w:rFonts w:ascii="標楷體" w:eastAsia="標楷體" w:hAnsi="標楷體" w:hint="eastAsia"/>
          <w:sz w:val="28"/>
        </w:rPr>
        <w:t>。</w:t>
      </w:r>
    </w:p>
    <w:p w14:paraId="6800DB42" w14:textId="77777777" w:rsidR="00E65842" w:rsidRDefault="00E65842">
      <w:pPr>
        <w:widowControl/>
        <w:rPr>
          <w:rFonts w:ascii="Times New Roman" w:eastAsia="標楷體" w:hAnsi="Times New Roman" w:cs="Times New Roman"/>
          <w:b/>
          <w:bCs/>
          <w:color w:val="000000"/>
          <w:kern w:val="52"/>
          <w:sz w:val="28"/>
          <w:szCs w:val="28"/>
        </w:rPr>
      </w:pPr>
      <w:bookmarkStart w:id="45" w:name="_Toc6940539"/>
      <w:r>
        <w:rPr>
          <w:rFonts w:ascii="Times New Roman" w:hAnsi="Times New Roman" w:cs="Times New Roman"/>
          <w:color w:val="000000"/>
          <w:szCs w:val="28"/>
        </w:rPr>
        <w:br w:type="page"/>
      </w:r>
    </w:p>
    <w:p w14:paraId="6180C243" w14:textId="1FD9222D" w:rsidR="003B4F48" w:rsidRDefault="003B4F48" w:rsidP="003B4F48">
      <w:pPr>
        <w:pStyle w:val="10"/>
        <w:spacing w:before="360" w:after="180"/>
        <w:rPr>
          <w:rFonts w:ascii="Times New Roman" w:hAnsi="Times New Roman" w:cs="Times New Roman"/>
          <w:color w:val="000000"/>
          <w:szCs w:val="28"/>
        </w:rPr>
      </w:pPr>
      <w:r>
        <w:rPr>
          <w:rFonts w:ascii="Times New Roman" w:hAnsi="Times New Roman" w:cs="Times New Roman" w:hint="eastAsia"/>
          <w:color w:val="000000"/>
          <w:szCs w:val="28"/>
        </w:rPr>
        <w:t>適用學校</w:t>
      </w:r>
      <w:bookmarkEnd w:id="45"/>
    </w:p>
    <w:tbl>
      <w:tblPr>
        <w:tblW w:w="3231" w:type="pct"/>
        <w:tblCellMar>
          <w:left w:w="28" w:type="dxa"/>
          <w:right w:w="28" w:type="dxa"/>
        </w:tblCellMar>
        <w:tblLook w:val="04A0" w:firstRow="1" w:lastRow="0" w:firstColumn="1" w:lastColumn="0" w:noHBand="0" w:noVBand="1"/>
      </w:tblPr>
      <w:tblGrid>
        <w:gridCol w:w="1040"/>
        <w:gridCol w:w="1146"/>
        <w:gridCol w:w="3172"/>
      </w:tblGrid>
      <w:tr w:rsidR="0009431B" w:rsidRPr="003B4F48" w14:paraId="6FC59F59" w14:textId="77777777" w:rsidTr="0009431B">
        <w:trPr>
          <w:trHeight w:val="330"/>
        </w:trPr>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F107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項次</w:t>
            </w:r>
          </w:p>
        </w:tc>
        <w:tc>
          <w:tcPr>
            <w:tcW w:w="1069" w:type="pct"/>
            <w:tcBorders>
              <w:top w:val="single" w:sz="8" w:space="0" w:color="000000"/>
              <w:left w:val="nil"/>
              <w:bottom w:val="single" w:sz="8" w:space="0" w:color="000000"/>
              <w:right w:val="single" w:sz="8" w:space="0" w:color="000000"/>
            </w:tcBorders>
            <w:shd w:val="clear" w:color="auto" w:fill="auto"/>
            <w:vAlign w:val="center"/>
            <w:hideMark/>
          </w:tcPr>
          <w:p w14:paraId="6B57734E" w14:textId="77777777" w:rsidR="0009431B" w:rsidRPr="003B4F48" w:rsidRDefault="0009431B" w:rsidP="003B4F48">
            <w:pPr>
              <w:widowControl/>
              <w:jc w:val="center"/>
              <w:rPr>
                <w:rFonts w:ascii="標楷體" w:eastAsia="標楷體" w:hAnsi="標楷體" w:cs="Times New Roman"/>
                <w:b/>
                <w:bCs/>
                <w:iCs/>
                <w:kern w:val="0"/>
                <w:szCs w:val="24"/>
              </w:rPr>
            </w:pPr>
            <w:r w:rsidRPr="003B4F48">
              <w:rPr>
                <w:rFonts w:ascii="標楷體" w:eastAsia="標楷體" w:hAnsi="標楷體" w:cs="Times New Roman"/>
                <w:b/>
                <w:bCs/>
                <w:iCs/>
                <w:kern w:val="0"/>
                <w:szCs w:val="24"/>
              </w:rPr>
              <w:t>區別</w:t>
            </w:r>
          </w:p>
        </w:tc>
        <w:tc>
          <w:tcPr>
            <w:tcW w:w="2960" w:type="pct"/>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583476FD" w14:textId="77777777" w:rsidR="0009431B" w:rsidRPr="003B4F48" w:rsidRDefault="0009431B" w:rsidP="003B4F48">
            <w:pPr>
              <w:widowControl/>
              <w:jc w:val="center"/>
              <w:rPr>
                <w:rFonts w:ascii="標楷體" w:eastAsia="標楷體" w:hAnsi="標楷體" w:cs="Times New Roman"/>
                <w:b/>
                <w:bCs/>
                <w:iCs/>
                <w:kern w:val="0"/>
                <w:szCs w:val="24"/>
              </w:rPr>
            </w:pPr>
            <w:r w:rsidRPr="003B4F48">
              <w:rPr>
                <w:rFonts w:ascii="標楷體" w:eastAsia="標楷體" w:hAnsi="標楷體" w:cs="Times New Roman"/>
                <w:b/>
                <w:bCs/>
                <w:iCs/>
                <w:kern w:val="0"/>
                <w:szCs w:val="24"/>
              </w:rPr>
              <w:t>單位名稱</w:t>
            </w:r>
          </w:p>
        </w:tc>
      </w:tr>
      <w:tr w:rsidR="0009431B" w:rsidRPr="003B4F48" w14:paraId="5CF57DC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7F189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5DE10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46BF7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大埔國小</w:t>
            </w:r>
          </w:p>
        </w:tc>
      </w:tr>
      <w:tr w:rsidR="0009431B" w:rsidRPr="003B4F48" w14:paraId="148E70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0E79A6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01C44F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B75E2E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南崁高中</w:t>
            </w:r>
          </w:p>
        </w:tc>
      </w:tr>
      <w:tr w:rsidR="0009431B" w:rsidRPr="003B4F48" w14:paraId="5809F27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6D0B5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59156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83817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大園高中</w:t>
            </w:r>
          </w:p>
        </w:tc>
      </w:tr>
      <w:tr w:rsidR="0009431B" w:rsidRPr="003B4F48" w14:paraId="57D8995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0A7A95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B17DD2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55137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龍山國小</w:t>
            </w:r>
          </w:p>
        </w:tc>
      </w:tr>
      <w:tr w:rsidR="0009431B" w:rsidRPr="003B4F48" w14:paraId="30D356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B807C8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35DE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E39B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新興國小</w:t>
            </w:r>
          </w:p>
        </w:tc>
      </w:tr>
      <w:tr w:rsidR="0009431B" w:rsidRPr="003B4F48" w14:paraId="6F46B1D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6B5C38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619D4D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2973A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同安國小</w:t>
            </w:r>
          </w:p>
        </w:tc>
      </w:tr>
      <w:tr w:rsidR="0009431B" w:rsidRPr="003B4F48" w14:paraId="698C994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21A60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3EC20D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44917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大華國小</w:t>
            </w:r>
          </w:p>
        </w:tc>
      </w:tr>
      <w:tr w:rsidR="0009431B" w:rsidRPr="003B4F48" w14:paraId="780A146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E0407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15AD4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C7BE4E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慈文國中</w:t>
            </w:r>
          </w:p>
        </w:tc>
      </w:tr>
      <w:tr w:rsidR="0009431B" w:rsidRPr="003B4F48" w14:paraId="71280BB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BE08D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664F9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F35772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中埔國小</w:t>
            </w:r>
          </w:p>
        </w:tc>
      </w:tr>
      <w:tr w:rsidR="0009431B" w:rsidRPr="003B4F48" w14:paraId="5DDE682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559C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759504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1CF042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文山國小</w:t>
            </w:r>
          </w:p>
        </w:tc>
      </w:tr>
      <w:tr w:rsidR="0009431B" w:rsidRPr="003B4F48" w14:paraId="2D23570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4DF41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19AB78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FD57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莊敬國小</w:t>
            </w:r>
          </w:p>
        </w:tc>
      </w:tr>
      <w:tr w:rsidR="0009431B" w:rsidRPr="003B4F48" w14:paraId="70FF19A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CF3E6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C9AB7F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64EDA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同德國小</w:t>
            </w:r>
          </w:p>
        </w:tc>
      </w:tr>
      <w:tr w:rsidR="0009431B" w:rsidRPr="003B4F48" w14:paraId="3E2FAB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89108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64B456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6A544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新莊國小</w:t>
            </w:r>
          </w:p>
        </w:tc>
      </w:tr>
      <w:tr w:rsidR="0009431B" w:rsidRPr="003B4F48" w14:paraId="361CA00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DD49B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562685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554ED3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大竹國小</w:t>
            </w:r>
          </w:p>
        </w:tc>
      </w:tr>
      <w:tr w:rsidR="0009431B" w:rsidRPr="003B4F48" w14:paraId="3F483EC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3533D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B11C6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6A9E87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同德國中</w:t>
            </w:r>
          </w:p>
        </w:tc>
      </w:tr>
      <w:tr w:rsidR="0009431B" w:rsidRPr="003B4F48" w14:paraId="23851CD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9D237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465AD6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2F1062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大竹國中</w:t>
            </w:r>
          </w:p>
        </w:tc>
      </w:tr>
      <w:tr w:rsidR="0009431B" w:rsidRPr="003B4F48" w14:paraId="0196BB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AF6F7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95323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D4AA5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永順國小</w:t>
            </w:r>
          </w:p>
        </w:tc>
      </w:tr>
      <w:tr w:rsidR="0009431B" w:rsidRPr="003B4F48" w14:paraId="74E1D61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B30B3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C150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D7B25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龍安國小</w:t>
            </w:r>
          </w:p>
        </w:tc>
      </w:tr>
      <w:tr w:rsidR="0009431B" w:rsidRPr="003B4F48" w14:paraId="09A08E3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E062A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34FF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0122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永豐高中(附設國中部)</w:t>
            </w:r>
          </w:p>
        </w:tc>
      </w:tr>
      <w:tr w:rsidR="0009431B" w:rsidRPr="003B4F48" w14:paraId="328FF08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7C38A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B96DD2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63FA8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中興國中</w:t>
            </w:r>
          </w:p>
        </w:tc>
      </w:tr>
      <w:tr w:rsidR="0009431B" w:rsidRPr="003B4F48" w14:paraId="252217D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0A535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22B04B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CE62B8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中山國小</w:t>
            </w:r>
          </w:p>
        </w:tc>
      </w:tr>
      <w:tr w:rsidR="0009431B" w:rsidRPr="003B4F48" w14:paraId="317CDCF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7FA707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DBA91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6DD4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山頂國小</w:t>
            </w:r>
          </w:p>
        </w:tc>
      </w:tr>
      <w:tr w:rsidR="0009431B" w:rsidRPr="003B4F48" w14:paraId="76E0878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3562E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120A8E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D718D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楓樹國小</w:t>
            </w:r>
          </w:p>
        </w:tc>
      </w:tr>
      <w:tr w:rsidR="0009431B" w:rsidRPr="003B4F48" w14:paraId="34C458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BD4D2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F464AC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5512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自強國小</w:t>
            </w:r>
          </w:p>
        </w:tc>
      </w:tr>
      <w:tr w:rsidR="0009431B" w:rsidRPr="003B4F48" w14:paraId="03A6E5F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71F26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D6CA4B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0B541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壽山國小</w:t>
            </w:r>
          </w:p>
        </w:tc>
      </w:tr>
      <w:tr w:rsidR="0009431B" w:rsidRPr="003B4F48" w14:paraId="07A179B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D0A06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2A746D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8941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新路國小</w:t>
            </w:r>
          </w:p>
        </w:tc>
      </w:tr>
      <w:tr w:rsidR="0009431B" w:rsidRPr="003B4F48" w14:paraId="2219341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C6B17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992786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0DC3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龍壽國小</w:t>
            </w:r>
          </w:p>
        </w:tc>
      </w:tr>
      <w:tr w:rsidR="0009431B" w:rsidRPr="003B4F48" w14:paraId="1C77E46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EF570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7EB769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49BA2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文欣國小</w:t>
            </w:r>
          </w:p>
        </w:tc>
      </w:tr>
      <w:tr w:rsidR="0009431B" w:rsidRPr="003B4F48" w14:paraId="244F573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831D8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710045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50F1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大湖國小</w:t>
            </w:r>
          </w:p>
        </w:tc>
      </w:tr>
      <w:tr w:rsidR="0009431B" w:rsidRPr="003B4F48" w14:paraId="4D9AED4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173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85480B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5644D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幸福國中</w:t>
            </w:r>
          </w:p>
        </w:tc>
      </w:tr>
      <w:tr w:rsidR="0009431B" w:rsidRPr="003B4F48" w14:paraId="112D3E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8C9C9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C60661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30189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長庚國小</w:t>
            </w:r>
          </w:p>
        </w:tc>
      </w:tr>
      <w:tr w:rsidR="0009431B" w:rsidRPr="003B4F48" w14:paraId="582E430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B79AA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1B4724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18EA3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龜山國中</w:t>
            </w:r>
          </w:p>
        </w:tc>
      </w:tr>
      <w:tr w:rsidR="0009431B" w:rsidRPr="003B4F48" w14:paraId="45D6502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CEBB7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FB7C1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1D23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樂善國小</w:t>
            </w:r>
          </w:p>
        </w:tc>
      </w:tr>
      <w:tr w:rsidR="0009431B" w:rsidRPr="003B4F48" w14:paraId="14526FA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CE15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22367F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6A4E8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幸福國小</w:t>
            </w:r>
          </w:p>
        </w:tc>
      </w:tr>
      <w:tr w:rsidR="0009431B" w:rsidRPr="003B4F48" w14:paraId="7B71527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992036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9966E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4D8E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大崗國中</w:t>
            </w:r>
          </w:p>
        </w:tc>
      </w:tr>
      <w:tr w:rsidR="0009431B" w:rsidRPr="003B4F48" w14:paraId="1895F18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76ACA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4CA46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D559DD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迴龍國中小</w:t>
            </w:r>
          </w:p>
        </w:tc>
      </w:tr>
      <w:tr w:rsidR="0009431B" w:rsidRPr="003B4F48" w14:paraId="0827043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60153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01A05B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B8231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龜山國小</w:t>
            </w:r>
          </w:p>
        </w:tc>
      </w:tr>
      <w:tr w:rsidR="0009431B" w:rsidRPr="003B4F48" w14:paraId="42E44E1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DAA50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F9C39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6C0AB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文華國小</w:t>
            </w:r>
          </w:p>
        </w:tc>
      </w:tr>
      <w:tr w:rsidR="0009431B" w:rsidRPr="003B4F48" w14:paraId="5384AA0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B93F3D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39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FE36C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292BD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福源國小</w:t>
            </w:r>
          </w:p>
        </w:tc>
      </w:tr>
      <w:tr w:rsidR="0009431B" w:rsidRPr="003B4F48" w14:paraId="0303343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7AD7C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AB4F15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2211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大崗國小</w:t>
            </w:r>
          </w:p>
        </w:tc>
      </w:tr>
      <w:tr w:rsidR="0009431B" w:rsidRPr="003B4F48" w14:paraId="3E6F2A7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F66B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492B18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696C5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壽山高中</w:t>
            </w:r>
          </w:p>
        </w:tc>
      </w:tr>
      <w:tr w:rsidR="0009431B" w:rsidRPr="003B4F48" w14:paraId="713DE0D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BDDD2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3DA99B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8E40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桃園國中</w:t>
            </w:r>
          </w:p>
        </w:tc>
      </w:tr>
      <w:tr w:rsidR="0009431B" w:rsidRPr="003B4F48" w14:paraId="379CD7D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E859B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5C5F29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F1357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西門國小</w:t>
            </w:r>
          </w:p>
        </w:tc>
      </w:tr>
      <w:tr w:rsidR="0009431B" w:rsidRPr="003B4F48" w14:paraId="6360A81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123DF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E0BA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2902E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青溪國小</w:t>
            </w:r>
          </w:p>
        </w:tc>
      </w:tr>
      <w:tr w:rsidR="0009431B" w:rsidRPr="003B4F48" w14:paraId="276E454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1E3EE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5EBEC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31113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成功國小</w:t>
            </w:r>
          </w:p>
        </w:tc>
      </w:tr>
      <w:tr w:rsidR="0009431B" w:rsidRPr="003B4F48" w14:paraId="1918E1A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643D2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C8C1B1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41D74D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東門國小</w:t>
            </w:r>
          </w:p>
        </w:tc>
      </w:tr>
      <w:tr w:rsidR="0009431B" w:rsidRPr="003B4F48" w14:paraId="1F874EE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96AE2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1A49F4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6EA39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桃園國小</w:t>
            </w:r>
          </w:p>
        </w:tc>
      </w:tr>
      <w:tr w:rsidR="0009431B" w:rsidRPr="003B4F48" w14:paraId="09E3C6A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4EA7C0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2A44A3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699808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青溪國中</w:t>
            </w:r>
          </w:p>
        </w:tc>
      </w:tr>
      <w:tr w:rsidR="0009431B" w:rsidRPr="003B4F48" w14:paraId="6CEC456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49D7A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49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E3F93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0EFC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大業國小</w:t>
            </w:r>
          </w:p>
        </w:tc>
      </w:tr>
      <w:tr w:rsidR="0009431B" w:rsidRPr="003B4F48" w14:paraId="2FF7E89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30379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7D1A9B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CF04C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南門國小</w:t>
            </w:r>
          </w:p>
        </w:tc>
      </w:tr>
      <w:tr w:rsidR="0009431B" w:rsidRPr="003B4F48" w14:paraId="6A4C2A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A3400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5DCFFF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EA585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會稽國中</w:t>
            </w:r>
          </w:p>
        </w:tc>
      </w:tr>
      <w:tr w:rsidR="0009431B" w:rsidRPr="003B4F48" w14:paraId="530A98B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FE6E0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9D0285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74C7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新埔國小</w:t>
            </w:r>
          </w:p>
        </w:tc>
      </w:tr>
      <w:tr w:rsidR="0009431B" w:rsidRPr="003B4F48" w14:paraId="5C5A2A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9277C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60912F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DC0110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大有國中</w:t>
            </w:r>
          </w:p>
        </w:tc>
      </w:tr>
      <w:tr w:rsidR="0009431B" w:rsidRPr="003B4F48" w14:paraId="1F3FBC6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1BC07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B2852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A05DE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北門國小</w:t>
            </w:r>
          </w:p>
        </w:tc>
      </w:tr>
      <w:tr w:rsidR="0009431B" w:rsidRPr="003B4F48" w14:paraId="17B934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2B0EC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DE21EC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B9E5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文昌國中</w:t>
            </w:r>
          </w:p>
        </w:tc>
      </w:tr>
      <w:tr w:rsidR="0009431B" w:rsidRPr="003B4F48" w14:paraId="203E51D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17CDC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73D3AE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912B7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經國國中</w:t>
            </w:r>
          </w:p>
        </w:tc>
      </w:tr>
      <w:tr w:rsidR="0009431B" w:rsidRPr="003B4F48" w14:paraId="58E5096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D6B9D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5A435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9D702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大有國小</w:t>
            </w:r>
          </w:p>
        </w:tc>
      </w:tr>
      <w:tr w:rsidR="0009431B" w:rsidRPr="003B4F48" w14:paraId="7FE1137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5A6577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9770A3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8405D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快樂國小</w:t>
            </w:r>
          </w:p>
        </w:tc>
      </w:tr>
      <w:tr w:rsidR="0009431B" w:rsidRPr="003B4F48" w14:paraId="2C429E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B5DBC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59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BD702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6F0C9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會稽國小</w:t>
            </w:r>
          </w:p>
        </w:tc>
      </w:tr>
      <w:tr w:rsidR="0009431B" w:rsidRPr="003B4F48" w14:paraId="04CCAC6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D2DCD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6DF63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1E4779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慈文國小</w:t>
            </w:r>
          </w:p>
        </w:tc>
      </w:tr>
      <w:tr w:rsidR="0009431B" w:rsidRPr="003B4F48" w14:paraId="16DE53A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FECF5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C66553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C27A6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潮音國小</w:t>
            </w:r>
          </w:p>
        </w:tc>
      </w:tr>
      <w:tr w:rsidR="0009431B" w:rsidRPr="003B4F48" w14:paraId="65851D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3B00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486BE3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704E9F" w14:textId="51D9B072"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大園國中</w:t>
            </w:r>
          </w:p>
        </w:tc>
      </w:tr>
      <w:tr w:rsidR="0009431B" w:rsidRPr="003B4F48" w14:paraId="11FF7E5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D8EF6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64022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648CD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海湖國小</w:t>
            </w:r>
          </w:p>
        </w:tc>
      </w:tr>
      <w:tr w:rsidR="0009431B" w:rsidRPr="003B4F48" w14:paraId="49F283C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19D975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5C4652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0416F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內海國小</w:t>
            </w:r>
          </w:p>
        </w:tc>
      </w:tr>
      <w:tr w:rsidR="0009431B" w:rsidRPr="003B4F48" w14:paraId="0499C0B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7B6966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2B3D15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B0E04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公埔國小</w:t>
            </w:r>
          </w:p>
        </w:tc>
      </w:tr>
      <w:tr w:rsidR="0009431B" w:rsidRPr="003B4F48" w14:paraId="40F3CB1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83F98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708E5A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8525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大園國小</w:t>
            </w:r>
          </w:p>
        </w:tc>
      </w:tr>
      <w:tr w:rsidR="0009431B" w:rsidRPr="003B4F48" w14:paraId="3FD400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C40BD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0673E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38B71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外社國小</w:t>
            </w:r>
          </w:p>
        </w:tc>
      </w:tr>
      <w:tr w:rsidR="0009431B" w:rsidRPr="003B4F48" w14:paraId="09A002D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29318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5EBAE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0C803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山腳國小</w:t>
            </w:r>
          </w:p>
        </w:tc>
      </w:tr>
      <w:tr w:rsidR="0009431B" w:rsidRPr="003B4F48" w14:paraId="0F9D58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98EC4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69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7AD76A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C2F0D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圳頭國小</w:t>
            </w:r>
          </w:p>
        </w:tc>
      </w:tr>
      <w:tr w:rsidR="0009431B" w:rsidRPr="003B4F48" w14:paraId="4BD9B74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5205D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FB646C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245D3C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山腳國中</w:t>
            </w:r>
          </w:p>
        </w:tc>
      </w:tr>
      <w:tr w:rsidR="0009431B" w:rsidRPr="003B4F48" w14:paraId="2AA3CBA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591E0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7E1A6F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48745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溪海國小</w:t>
            </w:r>
          </w:p>
        </w:tc>
      </w:tr>
      <w:tr w:rsidR="0009431B" w:rsidRPr="003B4F48" w14:paraId="03FC3AE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C8994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AD7AA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6BC1F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后厝國小</w:t>
            </w:r>
          </w:p>
        </w:tc>
      </w:tr>
      <w:tr w:rsidR="0009431B" w:rsidRPr="003B4F48" w14:paraId="4AF2255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6C8F8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5CAFF3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45058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頂社國小</w:t>
            </w:r>
          </w:p>
        </w:tc>
      </w:tr>
      <w:tr w:rsidR="0009431B" w:rsidRPr="003B4F48" w14:paraId="484BDE3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8F933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D103EB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131CF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蘆竹國小</w:t>
            </w:r>
          </w:p>
        </w:tc>
      </w:tr>
      <w:tr w:rsidR="0009431B" w:rsidRPr="003B4F48" w14:paraId="585EA1C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98C8B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D57C0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C681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錦興國小</w:t>
            </w:r>
          </w:p>
        </w:tc>
      </w:tr>
      <w:tr w:rsidR="0009431B" w:rsidRPr="003B4F48" w14:paraId="0D2E539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71684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6BB020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E28C58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大坑國小</w:t>
            </w:r>
          </w:p>
        </w:tc>
      </w:tr>
      <w:tr w:rsidR="0009431B" w:rsidRPr="003B4F48" w14:paraId="3B92B1B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4A6EC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388795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5E87F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南崁國中</w:t>
            </w:r>
          </w:p>
        </w:tc>
      </w:tr>
      <w:tr w:rsidR="0009431B" w:rsidRPr="003B4F48" w14:paraId="5F0D306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B8D97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F7B096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9E040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竹圍國小</w:t>
            </w:r>
          </w:p>
        </w:tc>
      </w:tr>
      <w:tr w:rsidR="0009431B" w:rsidRPr="003B4F48" w14:paraId="1D1905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77BB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79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2213B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23E3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南崁國小</w:t>
            </w:r>
          </w:p>
        </w:tc>
      </w:tr>
      <w:tr w:rsidR="0009431B" w:rsidRPr="003B4F48" w14:paraId="3BD1810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3E8FA6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DAED7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05C7D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南美國小</w:t>
            </w:r>
          </w:p>
        </w:tc>
      </w:tr>
      <w:tr w:rsidR="0009431B" w:rsidRPr="003B4F48" w14:paraId="0DB2A5F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4F497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FC28A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5CE46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光明國小</w:t>
            </w:r>
          </w:p>
        </w:tc>
      </w:tr>
      <w:tr w:rsidR="0009431B" w:rsidRPr="003B4F48" w14:paraId="6C558DC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960C8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C6BBDC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E96700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菓林國小</w:t>
            </w:r>
          </w:p>
        </w:tc>
      </w:tr>
      <w:tr w:rsidR="0009431B" w:rsidRPr="003B4F48" w14:paraId="0FDCF01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2D945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49FACB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A74A5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光明國中</w:t>
            </w:r>
          </w:p>
        </w:tc>
      </w:tr>
      <w:tr w:rsidR="0009431B" w:rsidRPr="003B4F48" w14:paraId="1E07D80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F4349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8927D9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8B389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埔心國小</w:t>
            </w:r>
          </w:p>
        </w:tc>
      </w:tr>
      <w:tr w:rsidR="0009431B" w:rsidRPr="003B4F48" w14:paraId="6EE2565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8054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EE274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B3557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陳康國小</w:t>
            </w:r>
          </w:p>
        </w:tc>
      </w:tr>
      <w:tr w:rsidR="0009431B" w:rsidRPr="003B4F48" w14:paraId="153E134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1877C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1B875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D5B9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竹圍國中</w:t>
            </w:r>
          </w:p>
        </w:tc>
      </w:tr>
      <w:tr w:rsidR="0009431B" w:rsidRPr="003B4F48" w14:paraId="73CD5DE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76457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953A25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5BAB7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五權國小</w:t>
            </w:r>
          </w:p>
        </w:tc>
      </w:tr>
      <w:tr w:rsidR="0009431B" w:rsidRPr="003B4F48" w14:paraId="63FDF82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8983BD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33B6CC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C404E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沙崙國小</w:t>
            </w:r>
          </w:p>
        </w:tc>
      </w:tr>
      <w:tr w:rsidR="0009431B" w:rsidRPr="003B4F48" w14:paraId="779C9A5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25B3F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89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7666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FDB1D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建國國中</w:t>
            </w:r>
          </w:p>
        </w:tc>
      </w:tr>
      <w:tr w:rsidR="0009431B" w:rsidRPr="003B4F48" w14:paraId="5CDEFFB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DAB50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5FC6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67240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茄苳國小</w:t>
            </w:r>
          </w:p>
        </w:tc>
      </w:tr>
      <w:tr w:rsidR="0009431B" w:rsidRPr="003B4F48" w14:paraId="43E086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05902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79407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AEEBD4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大成國中</w:t>
            </w:r>
          </w:p>
        </w:tc>
      </w:tr>
      <w:tr w:rsidR="0009431B" w:rsidRPr="003B4F48" w14:paraId="6F43743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9EE09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51B2DC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DC01F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廣興國小</w:t>
            </w:r>
          </w:p>
        </w:tc>
      </w:tr>
      <w:tr w:rsidR="0009431B" w:rsidRPr="003B4F48" w14:paraId="21FF5F0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9CEFB0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4816EF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5B3E90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大成國小</w:t>
            </w:r>
          </w:p>
        </w:tc>
      </w:tr>
      <w:tr w:rsidR="0009431B" w:rsidRPr="003B4F48" w14:paraId="00F7C94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ED4CD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6A9778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6D3E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福豐國中</w:t>
            </w:r>
          </w:p>
        </w:tc>
      </w:tr>
      <w:tr w:rsidR="0009431B" w:rsidRPr="003B4F48" w14:paraId="16186A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F061D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CE704F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FA1C3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建國國小</w:t>
            </w:r>
          </w:p>
        </w:tc>
      </w:tr>
      <w:tr w:rsidR="0009431B" w:rsidRPr="003B4F48" w14:paraId="6524C2B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B8B82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67CED7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F94A9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瑞豐國小</w:t>
            </w:r>
          </w:p>
        </w:tc>
      </w:tr>
      <w:tr w:rsidR="0009431B" w:rsidRPr="003B4F48" w14:paraId="27C7EB1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4EAC2A"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B2F9E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3E016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八德國小</w:t>
            </w:r>
          </w:p>
        </w:tc>
      </w:tr>
      <w:tr w:rsidR="0009431B" w:rsidRPr="003B4F48" w14:paraId="69DCB6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9286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468DD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3F3B8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大忠國小</w:t>
            </w:r>
          </w:p>
        </w:tc>
      </w:tr>
      <w:tr w:rsidR="0009431B" w:rsidRPr="003B4F48" w14:paraId="4FB061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57755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99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D3C5FB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B6D004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大勇國小</w:t>
            </w:r>
          </w:p>
        </w:tc>
      </w:tr>
      <w:tr w:rsidR="0009431B" w:rsidRPr="003B4F48" w14:paraId="1DA8E01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9D71F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29F7D4"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5D343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八德國中</w:t>
            </w:r>
          </w:p>
        </w:tc>
      </w:tr>
      <w:tr w:rsidR="0009431B" w:rsidRPr="003B4F48" w14:paraId="179D40B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A9E8C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B5543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F3E4C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建德國小</w:t>
            </w:r>
          </w:p>
        </w:tc>
      </w:tr>
      <w:tr w:rsidR="0009431B" w:rsidRPr="003B4F48" w14:paraId="6A32388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C7DDA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C8F4C9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0F3A0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大安國小</w:t>
            </w:r>
          </w:p>
        </w:tc>
      </w:tr>
      <w:tr w:rsidR="0009431B" w:rsidRPr="003B4F48" w14:paraId="54D06E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AF2A93"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200FE3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9297A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霄裡國小</w:t>
            </w:r>
          </w:p>
        </w:tc>
      </w:tr>
      <w:tr w:rsidR="0009431B" w:rsidRPr="003B4F48" w14:paraId="6D48D83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B1A019F"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FBD0D0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9EC7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美華國小</w:t>
            </w:r>
          </w:p>
        </w:tc>
      </w:tr>
      <w:tr w:rsidR="0009431B" w:rsidRPr="003B4F48" w14:paraId="1759A0F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E9C3A9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A80366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FE8217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永福國小</w:t>
            </w:r>
          </w:p>
        </w:tc>
      </w:tr>
      <w:tr w:rsidR="0009431B" w:rsidRPr="003B4F48" w14:paraId="71896EC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7FD99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7CAB3B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87A93E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內柵國小</w:t>
            </w:r>
          </w:p>
        </w:tc>
      </w:tr>
      <w:tr w:rsidR="0009431B" w:rsidRPr="003B4F48" w14:paraId="3852C5B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6B519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025AF0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4CB8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僑愛國小</w:t>
            </w:r>
          </w:p>
        </w:tc>
      </w:tr>
      <w:tr w:rsidR="0009431B" w:rsidRPr="003B4F48" w14:paraId="5EF3E8B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77A1D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A87D2C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A74692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仁和國中</w:t>
            </w:r>
          </w:p>
        </w:tc>
      </w:tr>
      <w:tr w:rsidR="0009431B" w:rsidRPr="003B4F48" w14:paraId="5B5F9BB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E33C0F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109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27EDA0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A7331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大溪高中</w:t>
            </w:r>
          </w:p>
        </w:tc>
      </w:tr>
      <w:tr w:rsidR="0009431B" w:rsidRPr="003B4F48" w14:paraId="4012260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E6D68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BC1320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8D4356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仁和國小</w:t>
            </w:r>
          </w:p>
        </w:tc>
      </w:tr>
      <w:tr w:rsidR="0009431B" w:rsidRPr="003B4F48" w14:paraId="27ADA9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349EAC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5C0C76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076C69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員樹林國小</w:t>
            </w:r>
          </w:p>
        </w:tc>
      </w:tr>
      <w:tr w:rsidR="0009431B" w:rsidRPr="003B4F48" w14:paraId="690671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C5835F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F1A9D9E"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E8977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福安國小</w:t>
            </w:r>
          </w:p>
        </w:tc>
      </w:tr>
      <w:tr w:rsidR="0009431B" w:rsidRPr="003B4F48" w14:paraId="0CB2A1F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416A4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397024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CBC0D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仁善國小</w:t>
            </w:r>
          </w:p>
        </w:tc>
      </w:tr>
      <w:tr w:rsidR="0009431B" w:rsidRPr="003B4F48" w14:paraId="3FE918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FB9BA7"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8F2E3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2B65B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田心國小</w:t>
            </w:r>
          </w:p>
        </w:tc>
      </w:tr>
      <w:tr w:rsidR="0009431B" w:rsidRPr="003B4F48" w14:paraId="0FA26A4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5FF71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897490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489A59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大溪國小</w:t>
            </w:r>
          </w:p>
        </w:tc>
      </w:tr>
      <w:tr w:rsidR="0009431B" w:rsidRPr="003B4F48" w14:paraId="531FE9B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D3BFC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A71A9B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35699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瑞祥國小</w:t>
            </w:r>
          </w:p>
        </w:tc>
      </w:tr>
      <w:tr w:rsidR="0009431B" w:rsidRPr="003B4F48" w14:paraId="35A073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A551B7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E0BA135"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8C90E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大溪國中</w:t>
            </w:r>
          </w:p>
        </w:tc>
      </w:tr>
      <w:tr w:rsidR="0009431B" w:rsidRPr="003B4F48" w14:paraId="1A26EBC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775C6FD"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C5FD7D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98DB6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南興國小</w:t>
            </w:r>
          </w:p>
        </w:tc>
      </w:tr>
      <w:tr w:rsidR="0009431B" w:rsidRPr="003B4F48" w14:paraId="4490BEA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2FB21E"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119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AD102A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E0A11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百吉國小</w:t>
            </w:r>
          </w:p>
        </w:tc>
      </w:tr>
      <w:tr w:rsidR="0009431B" w:rsidRPr="003B4F48" w14:paraId="0F68800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FEE0712"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992280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B26F6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義盛國小</w:t>
            </w:r>
          </w:p>
        </w:tc>
      </w:tr>
      <w:tr w:rsidR="0009431B" w:rsidRPr="003B4F48" w14:paraId="30BAF07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03B268"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23E005E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388E61"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高義國小</w:t>
            </w:r>
          </w:p>
        </w:tc>
      </w:tr>
      <w:tr w:rsidR="0009431B" w:rsidRPr="003B4F48" w14:paraId="6587496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A7B4D0"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52D0502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072E48"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三民國小</w:t>
            </w:r>
          </w:p>
        </w:tc>
      </w:tr>
      <w:tr w:rsidR="0009431B" w:rsidRPr="003B4F48" w14:paraId="43BB200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1919E5"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123</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8030F4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BCBC7C2"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霞雲國小</w:t>
            </w:r>
          </w:p>
        </w:tc>
      </w:tr>
      <w:tr w:rsidR="0009431B" w:rsidRPr="003B4F48" w14:paraId="2F856F8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CC7F851"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124</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1E8E247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AD32E0"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長興國小</w:t>
            </w:r>
          </w:p>
        </w:tc>
      </w:tr>
      <w:tr w:rsidR="0009431B" w:rsidRPr="003B4F48" w14:paraId="4B2F26D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1451B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125</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8F410D"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12E6D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羅浮國小</w:t>
            </w:r>
          </w:p>
        </w:tc>
      </w:tr>
      <w:tr w:rsidR="0009431B" w:rsidRPr="003B4F48" w14:paraId="4342AD1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0EFCC"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126</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82C571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C49987"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介壽國小</w:t>
            </w:r>
          </w:p>
        </w:tc>
      </w:tr>
      <w:tr w:rsidR="0009431B" w:rsidRPr="003B4F48" w14:paraId="6E4385F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F7AF36"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127</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0C09929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9E7036"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巴崚國小</w:t>
            </w:r>
          </w:p>
        </w:tc>
      </w:tr>
      <w:tr w:rsidR="0009431B" w:rsidRPr="003B4F48" w14:paraId="71D40F2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76E6A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128</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7F7AE4EF"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7C87F9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介壽國中</w:t>
            </w:r>
          </w:p>
        </w:tc>
      </w:tr>
      <w:tr w:rsidR="0009431B" w:rsidRPr="003B4F48" w14:paraId="6B1CC8A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F558389"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129</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3EA40619"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1DC50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奎輝國小</w:t>
            </w:r>
          </w:p>
        </w:tc>
      </w:tr>
      <w:tr w:rsidR="0009431B" w:rsidRPr="003B4F48" w14:paraId="0E178FC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4B8FF4"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130</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FDE6E43"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B4546C"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三光國小</w:t>
            </w:r>
          </w:p>
        </w:tc>
      </w:tr>
      <w:tr w:rsidR="0009431B" w:rsidRPr="003B4F48" w14:paraId="6C8944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8F35EEB" w14:textId="77777777" w:rsidR="0009431B" w:rsidRPr="003B4F48" w:rsidRDefault="0009431B" w:rsidP="003B4F48">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131</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6B8D3BDA"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0EEC3B" w14:textId="77777777" w:rsidR="0009431B" w:rsidRPr="003B4F48" w:rsidRDefault="0009431B" w:rsidP="003B4F48">
            <w:pPr>
              <w:widowControl/>
              <w:rPr>
                <w:rFonts w:ascii="標楷體" w:eastAsia="標楷體" w:hAnsi="標楷體" w:cs="Times New Roman"/>
                <w:kern w:val="0"/>
                <w:szCs w:val="24"/>
              </w:rPr>
            </w:pPr>
            <w:r w:rsidRPr="003B4F48">
              <w:rPr>
                <w:rFonts w:ascii="標楷體" w:eastAsia="標楷體" w:hAnsi="標楷體" w:cs="Times New Roman"/>
                <w:kern w:val="0"/>
                <w:szCs w:val="24"/>
              </w:rPr>
              <w:t>光華國小</w:t>
            </w:r>
          </w:p>
        </w:tc>
      </w:tr>
      <w:tr w:rsidR="0009431B" w:rsidRPr="003B4F48" w14:paraId="68E1EF6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21ADE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132</w:t>
            </w:r>
          </w:p>
        </w:tc>
        <w:tc>
          <w:tcPr>
            <w:tcW w:w="1069" w:type="pct"/>
            <w:tcBorders>
              <w:top w:val="single" w:sz="8" w:space="0" w:color="CCCCCC"/>
              <w:left w:val="nil"/>
              <w:bottom w:val="single" w:sz="8" w:space="0" w:color="000000"/>
              <w:right w:val="single" w:sz="8" w:space="0" w:color="000000"/>
            </w:tcBorders>
            <w:shd w:val="clear" w:color="auto" w:fill="auto"/>
            <w:vAlign w:val="center"/>
            <w:hideMark/>
          </w:tcPr>
          <w:p w14:paraId="4C1AAA07" w14:textId="102FD36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4D05BD" w14:textId="15CD9A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龍岡國中</w:t>
            </w:r>
          </w:p>
        </w:tc>
      </w:tr>
      <w:tr w:rsidR="0009431B" w:rsidRPr="003B4F48" w14:paraId="58228C9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AA817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E3652EE" w14:textId="0BBCD8F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EA4822C" w14:textId="66DBC93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龍岡國小</w:t>
            </w:r>
          </w:p>
        </w:tc>
      </w:tr>
      <w:tr w:rsidR="0009431B" w:rsidRPr="003B4F48" w14:paraId="5EA33F7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77E54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2A2C022" w14:textId="18C3A5F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97AFF5C" w14:textId="24C1C94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東安國小</w:t>
            </w:r>
          </w:p>
        </w:tc>
      </w:tr>
      <w:tr w:rsidR="0009431B" w:rsidRPr="003B4F48" w14:paraId="374A06C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C5B5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DB8A6E" w14:textId="39542BA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4D6C8B" w14:textId="6D1C2E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信義國小</w:t>
            </w:r>
          </w:p>
        </w:tc>
      </w:tr>
      <w:tr w:rsidR="0009431B" w:rsidRPr="003B4F48" w14:paraId="19EC05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F405C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58E36DA" w14:textId="6D3AE1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9205F11" w14:textId="06E6224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華勛國小</w:t>
            </w:r>
          </w:p>
        </w:tc>
      </w:tr>
      <w:tr w:rsidR="0009431B" w:rsidRPr="003B4F48" w14:paraId="5CE7C40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959F3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D0ACFB0" w14:textId="45BDF3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986857" w14:textId="232DC3A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林森國小</w:t>
            </w:r>
          </w:p>
        </w:tc>
      </w:tr>
      <w:tr w:rsidR="0009431B" w:rsidRPr="003B4F48" w14:paraId="5BAD95C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57E72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14ACBBC" w14:textId="2DB8809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45FD650" w14:textId="1A2AEC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普仁國小</w:t>
            </w:r>
          </w:p>
        </w:tc>
      </w:tr>
      <w:tr w:rsidR="0009431B" w:rsidRPr="003B4F48" w14:paraId="5DC1248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58B20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139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EB2F7EF" w14:textId="7BCACE7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73595CF" w14:textId="2E60415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中原國小</w:t>
            </w:r>
          </w:p>
        </w:tc>
      </w:tr>
      <w:tr w:rsidR="0009431B" w:rsidRPr="003B4F48" w14:paraId="4472A42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5A3327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0D42738" w14:textId="3DB8703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DAA2C4F" w14:textId="67B5C93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東勢國小</w:t>
            </w:r>
          </w:p>
        </w:tc>
      </w:tr>
      <w:tr w:rsidR="0009431B" w:rsidRPr="003B4F48" w14:paraId="3B698A6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100A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B679378" w14:textId="43F6328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3930D15" w14:textId="56FC56A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平鎮高中</w:t>
            </w:r>
          </w:p>
        </w:tc>
      </w:tr>
      <w:tr w:rsidR="0009431B" w:rsidRPr="003B4F48" w14:paraId="2685ECF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ED4C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669856" w14:textId="2996268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D9920A3" w14:textId="0051EB2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東興國中</w:t>
            </w:r>
          </w:p>
        </w:tc>
      </w:tr>
      <w:tr w:rsidR="0009431B" w:rsidRPr="003B4F48" w14:paraId="7FB46B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E0EBB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BEB9F9" w14:textId="61B721A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7E24D18" w14:textId="49926E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平鎮國中</w:t>
            </w:r>
          </w:p>
        </w:tc>
      </w:tr>
      <w:tr w:rsidR="0009431B" w:rsidRPr="003B4F48" w14:paraId="3A304F8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7AFF8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4A9ADFE" w14:textId="11AD439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9130841" w14:textId="3F0594D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東安國中</w:t>
            </w:r>
          </w:p>
        </w:tc>
      </w:tr>
      <w:tr w:rsidR="0009431B" w:rsidRPr="003B4F48" w14:paraId="358157B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6A99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F8488ED" w14:textId="542B2E4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0BDF45" w14:textId="179A580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北勢國小</w:t>
            </w:r>
          </w:p>
        </w:tc>
      </w:tr>
      <w:tr w:rsidR="0009431B" w:rsidRPr="003B4F48" w14:paraId="504AA6A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0F1F3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52D2DA3" w14:textId="172F7A9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D59276F" w14:textId="137E538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龍興國中</w:t>
            </w:r>
          </w:p>
        </w:tc>
      </w:tr>
      <w:tr w:rsidR="0009431B" w:rsidRPr="003B4F48" w14:paraId="1E303A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E7A8D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44E99F" w14:textId="70578B7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2FBBA8B" w14:textId="698DD56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富台國小</w:t>
            </w:r>
          </w:p>
        </w:tc>
      </w:tr>
      <w:tr w:rsidR="0009431B" w:rsidRPr="003B4F48" w14:paraId="5101244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B3AFF4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15F7724" w14:textId="0141B33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FC5C41C" w14:textId="5084AE5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忠貞國小</w:t>
            </w:r>
          </w:p>
        </w:tc>
      </w:tr>
      <w:tr w:rsidR="0009431B" w:rsidRPr="003B4F48" w14:paraId="5A85FF6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D9F49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149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B89FAAF" w14:textId="0D21921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C3B866" w14:textId="5BEDF75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新明國小</w:t>
            </w:r>
          </w:p>
        </w:tc>
      </w:tr>
      <w:tr w:rsidR="0009431B" w:rsidRPr="003B4F48" w14:paraId="0C98A1E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1A36D1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59D6D1D" w14:textId="5336719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4431565" w14:textId="6AAF7A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復旦國小</w:t>
            </w:r>
          </w:p>
        </w:tc>
      </w:tr>
      <w:tr w:rsidR="0009431B" w:rsidRPr="003B4F48" w14:paraId="0114737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86F49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61A251" w14:textId="68FD59D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BF0D47D" w14:textId="5A6DBA5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新明國中</w:t>
            </w:r>
          </w:p>
        </w:tc>
      </w:tr>
      <w:tr w:rsidR="0009431B" w:rsidRPr="003B4F48" w14:paraId="53DE93D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89F3F1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044A73B" w14:textId="3E9399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D5C2AB0" w14:textId="3F7DCF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平興國中</w:t>
            </w:r>
          </w:p>
        </w:tc>
      </w:tr>
      <w:tr w:rsidR="0009431B" w:rsidRPr="003B4F48" w14:paraId="46CD2A2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CDA097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3A96E05" w14:textId="589184D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5B97512" w14:textId="61A2BDD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興國國小</w:t>
            </w:r>
          </w:p>
        </w:tc>
      </w:tr>
      <w:tr w:rsidR="0009431B" w:rsidRPr="003B4F48" w14:paraId="0F4041E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7D6E24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9B2810D" w14:textId="3B58E93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156EFF4" w14:textId="5CF7F19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宋屋國小</w:t>
            </w:r>
          </w:p>
        </w:tc>
      </w:tr>
      <w:tr w:rsidR="0009431B" w:rsidRPr="003B4F48" w14:paraId="1C02AC4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2D01B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CA808FF" w14:textId="2EFB3A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D297F3A" w14:textId="77100AC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義興國小</w:t>
            </w:r>
          </w:p>
        </w:tc>
      </w:tr>
      <w:tr w:rsidR="0009431B" w:rsidRPr="003B4F48" w14:paraId="07AAB07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D97582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1E0439" w14:textId="3D7A8A7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82251D8" w14:textId="211E37E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中壢國小</w:t>
            </w:r>
          </w:p>
        </w:tc>
      </w:tr>
      <w:tr w:rsidR="0009431B" w:rsidRPr="003B4F48" w14:paraId="0AEC33F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40E61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C84C9C" w14:textId="1F53F98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5F3F433" w14:textId="7399857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新榮國小</w:t>
            </w:r>
          </w:p>
        </w:tc>
      </w:tr>
      <w:tr w:rsidR="0009431B" w:rsidRPr="003B4F48" w14:paraId="45F791C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292C36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36022FB" w14:textId="63A3027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2FB18EA" w14:textId="7FA3A62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平興國小</w:t>
            </w:r>
          </w:p>
        </w:tc>
      </w:tr>
      <w:tr w:rsidR="0009431B" w:rsidRPr="003B4F48" w14:paraId="1D941C3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59FCDF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159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EAE4F2F" w14:textId="442A85E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C9F7D3B" w14:textId="2E5FD77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文化國小</w:t>
            </w:r>
          </w:p>
        </w:tc>
      </w:tr>
      <w:tr w:rsidR="0009431B" w:rsidRPr="003B4F48" w14:paraId="531BFD1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0B7DB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1E39CFF" w14:textId="2DD8F2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EBA7B60" w14:textId="76E779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中壢國中</w:t>
            </w:r>
          </w:p>
        </w:tc>
      </w:tr>
      <w:tr w:rsidR="0009431B" w:rsidRPr="003B4F48" w14:paraId="1CF1C4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C97F3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4229111" w14:textId="29371F2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8BDEDD" w14:textId="42B227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青埔國小</w:t>
            </w:r>
          </w:p>
        </w:tc>
      </w:tr>
      <w:tr w:rsidR="0009431B" w:rsidRPr="003B4F48" w14:paraId="6D38849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203217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D27DE59" w14:textId="479E824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9B0584E" w14:textId="26F8617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新勢國小</w:t>
            </w:r>
          </w:p>
        </w:tc>
      </w:tr>
      <w:tr w:rsidR="0009431B" w:rsidRPr="003B4F48" w14:paraId="2D59E2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C42C5E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AE37DC" w14:textId="21BFE84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53C8226" w14:textId="5A3DA6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興仁國小</w:t>
            </w:r>
          </w:p>
        </w:tc>
      </w:tr>
      <w:tr w:rsidR="0009431B" w:rsidRPr="003B4F48" w14:paraId="6961009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474B5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62224C5" w14:textId="0A3518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E8181E5" w14:textId="31FCED9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中正國小</w:t>
            </w:r>
          </w:p>
        </w:tc>
      </w:tr>
      <w:tr w:rsidR="0009431B" w:rsidRPr="003B4F48" w14:paraId="3FF501B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61596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AECFFB" w14:textId="4F345F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BFA64AD" w14:textId="2743657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新街國小</w:t>
            </w:r>
          </w:p>
        </w:tc>
      </w:tr>
      <w:tr w:rsidR="0009431B" w:rsidRPr="003B4F48" w14:paraId="13E3B00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506EA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B2B378" w14:textId="5F976E2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979E219" w14:textId="4F68A5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領航中心(座落仁美國中)</w:t>
            </w:r>
            <w:r w:rsidRPr="003B4F48">
              <w:rPr>
                <w:rFonts w:ascii="標楷體" w:eastAsia="標楷體" w:hAnsi="標楷體" w:cs="Times New Roman"/>
                <w:kern w:val="0"/>
                <w:szCs w:val="24"/>
              </w:rPr>
              <w:br/>
              <w:t>輔導團</w:t>
            </w:r>
          </w:p>
        </w:tc>
      </w:tr>
      <w:tr w:rsidR="0009431B" w:rsidRPr="003B4F48" w14:paraId="62E1FB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E3BE7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C0E226F" w14:textId="7CADA4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61B822" w14:textId="2C7B8D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內壢國中</w:t>
            </w:r>
          </w:p>
        </w:tc>
      </w:tr>
      <w:tr w:rsidR="0009431B" w:rsidRPr="003B4F48" w14:paraId="0D2F3F4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27436B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F63B27F" w14:textId="1AE578F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3DA6A5D" w14:textId="705F14A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芭里國小</w:t>
            </w:r>
          </w:p>
        </w:tc>
      </w:tr>
      <w:tr w:rsidR="0009431B" w:rsidRPr="003B4F48" w14:paraId="58A3916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89AC02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169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C9CD8B" w14:textId="0AA7C12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A855892" w14:textId="60A9CC7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內定國小</w:t>
            </w:r>
          </w:p>
        </w:tc>
      </w:tr>
      <w:tr w:rsidR="0009431B" w:rsidRPr="003B4F48" w14:paraId="26CFCB2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D4D3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583769" w14:textId="6D1595C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A4F820" w14:textId="70207F2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自強國中</w:t>
            </w:r>
          </w:p>
        </w:tc>
      </w:tr>
      <w:tr w:rsidR="0009431B" w:rsidRPr="003B4F48" w14:paraId="0F821AF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B2586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0F59C0B" w14:textId="29BB2FD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0F42CB" w14:textId="0D2662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內壢國小</w:t>
            </w:r>
          </w:p>
        </w:tc>
      </w:tr>
      <w:tr w:rsidR="0009431B" w:rsidRPr="003B4F48" w14:paraId="7980125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D508E6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73F31C" w14:textId="14A678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2412D9F" w14:textId="5175144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忠福國小</w:t>
            </w:r>
          </w:p>
        </w:tc>
      </w:tr>
      <w:tr w:rsidR="0009431B" w:rsidRPr="003B4F48" w14:paraId="370D7CE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D5F5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4E5EB2" w14:textId="1397F6C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E6A8216" w14:textId="47E239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自立國小</w:t>
            </w:r>
          </w:p>
        </w:tc>
      </w:tr>
      <w:tr w:rsidR="0009431B" w:rsidRPr="003B4F48" w14:paraId="7B1AAFF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7D8DE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AB889B1" w14:textId="4CD173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9E180E6" w14:textId="1A4AB3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興南國中</w:t>
            </w:r>
          </w:p>
        </w:tc>
      </w:tr>
      <w:tr w:rsidR="0009431B" w:rsidRPr="003B4F48" w14:paraId="52E5C63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DDB0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F290AF0" w14:textId="3ED60A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736B3C" w14:textId="34607C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元生國小</w:t>
            </w:r>
          </w:p>
        </w:tc>
      </w:tr>
      <w:tr w:rsidR="0009431B" w:rsidRPr="003B4F48" w14:paraId="30316E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3F241F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FDA531E" w14:textId="749ABE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061A73" w14:textId="6F8DF82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高原國小</w:t>
            </w:r>
          </w:p>
        </w:tc>
      </w:tr>
      <w:tr w:rsidR="0009431B" w:rsidRPr="003B4F48" w14:paraId="7DD642A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0F5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C1DEE2" w14:textId="3476AA0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D749DCA" w14:textId="47663D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平南國中</w:t>
            </w:r>
          </w:p>
        </w:tc>
      </w:tr>
      <w:tr w:rsidR="0009431B" w:rsidRPr="003B4F48" w14:paraId="62D5C75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FC896B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D4B3A1B" w14:textId="385D476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A3B5FC4" w14:textId="6D88E5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南勢國小</w:t>
            </w:r>
          </w:p>
        </w:tc>
      </w:tr>
      <w:tr w:rsidR="0009431B" w:rsidRPr="003B4F48" w14:paraId="0A6FACA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E4DD02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179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A36C600" w14:textId="37E4C9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21E9610" w14:textId="5F1FBAA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龍源國小</w:t>
            </w:r>
          </w:p>
        </w:tc>
      </w:tr>
      <w:tr w:rsidR="0009431B" w:rsidRPr="003B4F48" w14:paraId="7B82B71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93EFEB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0BDDAD2" w14:textId="5F47B2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E76B822" w14:textId="5CA7A19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石門國小</w:t>
            </w:r>
          </w:p>
        </w:tc>
      </w:tr>
      <w:tr w:rsidR="0009431B" w:rsidRPr="003B4F48" w14:paraId="044B070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0B68C7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637004D" w14:textId="25EEC48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5AACB6F" w14:textId="53F5F1A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山豐國小</w:t>
            </w:r>
          </w:p>
        </w:tc>
      </w:tr>
      <w:tr w:rsidR="0009431B" w:rsidRPr="003B4F48" w14:paraId="4BA863B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8E5F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7A1EF2" w14:textId="1D44EE5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0FAAC15" w14:textId="7877279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石門國中</w:t>
            </w:r>
          </w:p>
        </w:tc>
      </w:tr>
      <w:tr w:rsidR="0009431B" w:rsidRPr="003B4F48" w14:paraId="503EA60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606454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99BF6C2" w14:textId="0E368BF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FF189C1" w14:textId="5DA57BB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瑞埔國小</w:t>
            </w:r>
          </w:p>
        </w:tc>
      </w:tr>
      <w:tr w:rsidR="0009431B" w:rsidRPr="003B4F48" w14:paraId="72223BB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E7335A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4DD1CFA" w14:textId="30872F2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35D01FE" w14:textId="4D2812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祥安國小</w:t>
            </w:r>
          </w:p>
        </w:tc>
      </w:tr>
      <w:tr w:rsidR="0009431B" w:rsidRPr="003B4F48" w14:paraId="31F4215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65A08D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712EC69" w14:textId="155BA37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FE7FD7A" w14:textId="779A6D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四維國小</w:t>
            </w:r>
          </w:p>
        </w:tc>
      </w:tr>
      <w:tr w:rsidR="0009431B" w:rsidRPr="003B4F48" w14:paraId="6D03804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DAFCF5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CB2E492" w14:textId="7A7661A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C56D6B" w14:textId="2A8D028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瑞坪國中</w:t>
            </w:r>
          </w:p>
        </w:tc>
      </w:tr>
      <w:tr w:rsidR="0009431B" w:rsidRPr="003B4F48" w14:paraId="4DD17DC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5D1EE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77482E" w14:textId="7EA704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7CD6611" w14:textId="6865A92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三坑國小</w:t>
            </w:r>
          </w:p>
        </w:tc>
      </w:tr>
      <w:tr w:rsidR="0009431B" w:rsidRPr="003B4F48" w14:paraId="6D7A40A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8D23E4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4AD5DCD" w14:textId="1F18003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A63B096" w14:textId="76CBE6E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瑞塘國小</w:t>
            </w:r>
          </w:p>
        </w:tc>
      </w:tr>
      <w:tr w:rsidR="0009431B" w:rsidRPr="003B4F48" w14:paraId="6819D45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0F68E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189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37B00C" w14:textId="0767533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03B257C" w14:textId="21EF35B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楊光國中小</w:t>
            </w:r>
          </w:p>
        </w:tc>
      </w:tr>
      <w:tr w:rsidR="0009431B" w:rsidRPr="003B4F48" w14:paraId="06B5BDA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F42D0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F7139F1" w14:textId="70ECD98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80AE90" w14:textId="4961789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瑞梅國小</w:t>
            </w:r>
          </w:p>
        </w:tc>
      </w:tr>
      <w:tr w:rsidR="0009431B" w:rsidRPr="003B4F48" w14:paraId="0528377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53891F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643BD30" w14:textId="3B5C18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00544AC" w14:textId="57207E8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楊明國小</w:t>
            </w:r>
          </w:p>
        </w:tc>
      </w:tr>
      <w:tr w:rsidR="0009431B" w:rsidRPr="003B4F48" w14:paraId="4A30B8E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2E5179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9C7C923" w14:textId="14A2145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3E5ADD" w14:textId="28F2787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雙龍國小</w:t>
            </w:r>
          </w:p>
        </w:tc>
      </w:tr>
      <w:tr w:rsidR="0009431B" w:rsidRPr="003B4F48" w14:paraId="7CABEDB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31A5D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DB33C75" w14:textId="7905200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1CD5112" w14:textId="54ABD8A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楊心國小</w:t>
            </w:r>
          </w:p>
        </w:tc>
      </w:tr>
      <w:tr w:rsidR="0009431B" w:rsidRPr="003B4F48" w14:paraId="6CD1837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CA641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16E703D" w14:textId="5FA4878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B343492" w14:textId="45EFB9E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武漢國中</w:t>
            </w:r>
          </w:p>
        </w:tc>
      </w:tr>
      <w:tr w:rsidR="0009431B" w:rsidRPr="003B4F48" w14:paraId="7C9CBAB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CACDEB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EEA048D" w14:textId="18BBC2C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D39F8D" w14:textId="762C7A2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龍星國小</w:t>
            </w:r>
          </w:p>
        </w:tc>
      </w:tr>
      <w:tr w:rsidR="0009431B" w:rsidRPr="003B4F48" w14:paraId="13D9A8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B2E34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0C6FA6F" w14:textId="235607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E3E373B" w14:textId="365947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龍潭國小</w:t>
            </w:r>
          </w:p>
        </w:tc>
      </w:tr>
      <w:tr w:rsidR="0009431B" w:rsidRPr="003B4F48" w14:paraId="4034B30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01D51D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FD8FB86" w14:textId="1A089D7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13242AD" w14:textId="578C9CF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德龍國小</w:t>
            </w:r>
          </w:p>
        </w:tc>
      </w:tr>
      <w:tr w:rsidR="0009431B" w:rsidRPr="003B4F48" w14:paraId="04C5114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C5C92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EC27EF5" w14:textId="486F84C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AA5C6B6" w14:textId="7946A6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楊梅國小</w:t>
            </w:r>
          </w:p>
        </w:tc>
      </w:tr>
      <w:tr w:rsidR="0009431B" w:rsidRPr="003B4F48" w14:paraId="62455BD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733BBF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199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6BF966D" w14:textId="265E45E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1234CC8" w14:textId="09AC737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瑞原國中</w:t>
            </w:r>
          </w:p>
        </w:tc>
      </w:tr>
      <w:tr w:rsidR="0009431B" w:rsidRPr="003B4F48" w14:paraId="132E1C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E1100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3012D0" w14:textId="37D6F0E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2A370E0" w14:textId="4BE3AE3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潛龍國小</w:t>
            </w:r>
          </w:p>
        </w:tc>
      </w:tr>
      <w:tr w:rsidR="0009431B" w:rsidRPr="003B4F48" w14:paraId="3FA9C3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FC3CF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BBE6A2" w14:textId="78A07DC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B27C47C" w14:textId="4007164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三和國小</w:t>
            </w:r>
          </w:p>
        </w:tc>
      </w:tr>
      <w:tr w:rsidR="0009431B" w:rsidRPr="003B4F48" w14:paraId="040A031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ABD8A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1A37B33" w14:textId="6AEECF4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3B67CD" w14:textId="6691B7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楊梅國中</w:t>
            </w:r>
          </w:p>
        </w:tc>
      </w:tr>
      <w:tr w:rsidR="0009431B" w:rsidRPr="003B4F48" w14:paraId="0E6B90F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250DC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B8E5A45" w14:textId="7F2DD7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3C457DD" w14:textId="1CA597C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武漢國小</w:t>
            </w:r>
          </w:p>
        </w:tc>
      </w:tr>
      <w:tr w:rsidR="0009431B" w:rsidRPr="003B4F48" w14:paraId="686B0BC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A4A80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ACFB22B" w14:textId="17BD1F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32BF537" w14:textId="4D756DB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大同國小</w:t>
            </w:r>
          </w:p>
        </w:tc>
      </w:tr>
      <w:tr w:rsidR="0009431B" w:rsidRPr="003B4F48" w14:paraId="7ABECA1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DAFD87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E101AC9" w14:textId="2CFEE9F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83D1797" w14:textId="4A624C1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凌雲國中</w:t>
            </w:r>
          </w:p>
        </w:tc>
      </w:tr>
      <w:tr w:rsidR="0009431B" w:rsidRPr="003B4F48" w14:paraId="14A1060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5B536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E9AA2A7" w14:textId="380E2AB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545080" w14:textId="128A24F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楊明國中</w:t>
            </w:r>
          </w:p>
        </w:tc>
      </w:tr>
      <w:tr w:rsidR="0009431B" w:rsidRPr="003B4F48" w14:paraId="24D63C5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07232D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814F6DD" w14:textId="58BA150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C16896" w14:textId="75C608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上田國小</w:t>
            </w:r>
          </w:p>
        </w:tc>
      </w:tr>
      <w:tr w:rsidR="0009431B" w:rsidRPr="003B4F48" w14:paraId="7B865E7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9D5235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0B92BEE" w14:textId="49460D3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DBA34BF" w14:textId="1F74B84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龍潭國中</w:t>
            </w:r>
          </w:p>
        </w:tc>
      </w:tr>
      <w:tr w:rsidR="0009431B" w:rsidRPr="003B4F48" w14:paraId="4526ECD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CE4298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209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81A99A2" w14:textId="5BCEBE2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D00075A" w14:textId="2561E5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水美國小</w:t>
            </w:r>
          </w:p>
        </w:tc>
      </w:tr>
      <w:tr w:rsidR="0009431B" w:rsidRPr="003B4F48" w14:paraId="5D5DFF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15922E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39D3BEE" w14:textId="379F688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A229FEC" w14:textId="797A82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觀音國小</w:t>
            </w:r>
          </w:p>
        </w:tc>
      </w:tr>
      <w:tr w:rsidR="0009431B" w:rsidRPr="003B4F48" w14:paraId="2EB9B49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1AA2C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E44A4B" w14:textId="6BF1FDB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24E6DD" w14:textId="3D9ECA9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新坡國小</w:t>
            </w:r>
          </w:p>
        </w:tc>
      </w:tr>
      <w:tr w:rsidR="0009431B" w:rsidRPr="003B4F48" w14:paraId="0632C4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5517B3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1EFD015" w14:textId="0FCFDC5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5A781FF" w14:textId="344531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草漯國中</w:t>
            </w:r>
          </w:p>
        </w:tc>
      </w:tr>
      <w:tr w:rsidR="0009431B" w:rsidRPr="003B4F48" w14:paraId="604E43B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979A8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70F5621" w14:textId="5D78919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EECDFAF" w14:textId="75758E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富林國小</w:t>
            </w:r>
          </w:p>
        </w:tc>
      </w:tr>
      <w:tr w:rsidR="0009431B" w:rsidRPr="003B4F48" w14:paraId="0480222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589C3F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12EA7F5" w14:textId="39F8910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DD4B713" w14:textId="0FE0BA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中平國小</w:t>
            </w:r>
          </w:p>
        </w:tc>
      </w:tr>
      <w:tr w:rsidR="0009431B" w:rsidRPr="003B4F48" w14:paraId="67A787D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AA17B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5DA001" w14:textId="3B65248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D75368" w14:textId="32365D8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崙坪國小</w:t>
            </w:r>
          </w:p>
        </w:tc>
      </w:tr>
      <w:tr w:rsidR="0009431B" w:rsidRPr="003B4F48" w14:paraId="33350F5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13DCE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0EB642" w14:textId="6AAED6C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E7FADA2" w14:textId="5071E50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保生國小</w:t>
            </w:r>
          </w:p>
        </w:tc>
      </w:tr>
      <w:tr w:rsidR="0009431B" w:rsidRPr="003B4F48" w14:paraId="6E41272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59A879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450D03F" w14:textId="3C6D51B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84A1D5" w14:textId="48E45DC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大崙國中</w:t>
            </w:r>
          </w:p>
        </w:tc>
      </w:tr>
      <w:tr w:rsidR="0009431B" w:rsidRPr="003B4F48" w14:paraId="7375DF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4887EB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719064" w14:textId="7BED76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18F59D5" w14:textId="5FDA83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山東國小</w:t>
            </w:r>
          </w:p>
        </w:tc>
      </w:tr>
      <w:tr w:rsidR="0009431B" w:rsidRPr="003B4F48" w14:paraId="3DCF8D0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C054DA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219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2816852" w14:textId="5CE504B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8F22DB0" w14:textId="58F2D31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樹林國小</w:t>
            </w:r>
          </w:p>
        </w:tc>
      </w:tr>
      <w:tr w:rsidR="0009431B" w:rsidRPr="003B4F48" w14:paraId="2C7F41C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E6157E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776DC8A" w14:textId="769A22A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9D0DB71" w14:textId="12304B1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上大國小</w:t>
            </w:r>
          </w:p>
        </w:tc>
      </w:tr>
      <w:tr w:rsidR="0009431B" w:rsidRPr="003B4F48" w14:paraId="20AAC30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90BA92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F65194B" w14:textId="61BCA25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5F3CC2" w14:textId="1CABE0C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觀音國中</w:t>
            </w:r>
          </w:p>
        </w:tc>
      </w:tr>
      <w:tr w:rsidR="0009431B" w:rsidRPr="003B4F48" w14:paraId="20ED2E5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208DA9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8B737D6" w14:textId="08DB2CF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3F1739D" w14:textId="5B584D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草漯國小</w:t>
            </w:r>
          </w:p>
        </w:tc>
      </w:tr>
      <w:tr w:rsidR="0009431B" w:rsidRPr="003B4F48" w14:paraId="00474E3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616C2E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240CE58" w14:textId="659D59A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ED29913" w14:textId="6086411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頭洲國小</w:t>
            </w:r>
          </w:p>
        </w:tc>
      </w:tr>
      <w:tr w:rsidR="0009431B" w:rsidRPr="003B4F48" w14:paraId="798AF1F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A8F4A9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62CB9A6" w14:textId="197B601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05C8C9C" w14:textId="2D21A18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育仁國小</w:t>
            </w:r>
          </w:p>
        </w:tc>
      </w:tr>
      <w:tr w:rsidR="0009431B" w:rsidRPr="003B4F48" w14:paraId="7BD4E68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270B05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2B247A" w14:textId="322C7F0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FE9CE0" w14:textId="70113FF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過嶺國中</w:t>
            </w:r>
          </w:p>
        </w:tc>
      </w:tr>
      <w:tr w:rsidR="0009431B" w:rsidRPr="003B4F48" w14:paraId="4762183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19BFEB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8878520" w14:textId="60D021E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96AF5BC" w14:textId="2BB16AD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大崙國小</w:t>
            </w:r>
          </w:p>
        </w:tc>
      </w:tr>
      <w:tr w:rsidR="0009431B" w:rsidRPr="003B4F48" w14:paraId="01DC4E0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47FDE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9E44D6C" w14:textId="505D99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37DB14" w14:textId="31CBD9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大潭國小</w:t>
            </w:r>
          </w:p>
        </w:tc>
      </w:tr>
      <w:tr w:rsidR="0009431B" w:rsidRPr="003B4F48" w14:paraId="2D451B75"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BAA527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2B4720" w14:textId="7468B8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3A432FE" w14:textId="707FA25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新屋高中(附設國中部)</w:t>
            </w:r>
          </w:p>
        </w:tc>
      </w:tr>
      <w:tr w:rsidR="0009431B" w:rsidRPr="003B4F48" w14:paraId="64EC1E3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F3B218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229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A8249EE" w14:textId="6B85050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F07CAF" w14:textId="691EDAB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新屋國小</w:t>
            </w:r>
          </w:p>
        </w:tc>
      </w:tr>
      <w:tr w:rsidR="0009431B" w:rsidRPr="003B4F48" w14:paraId="793116F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14FF94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19DADB" w14:textId="5FBABF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0AEB3B5" w14:textId="1A49FF1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上湖國小</w:t>
            </w:r>
          </w:p>
        </w:tc>
      </w:tr>
      <w:tr w:rsidR="0009431B" w:rsidRPr="003B4F48" w14:paraId="1D05B2A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4C125F"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069A957" w14:textId="23CBAA1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9BDAF95" w14:textId="5749DA1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笨港國小</w:t>
            </w:r>
          </w:p>
        </w:tc>
      </w:tr>
      <w:tr w:rsidR="0009431B" w:rsidRPr="003B4F48" w14:paraId="4121A3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EA3B47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4F2679" w14:textId="473FE5F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E36A33F" w14:textId="79651C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大坡國中</w:t>
            </w:r>
          </w:p>
        </w:tc>
      </w:tr>
      <w:tr w:rsidR="0009431B" w:rsidRPr="003B4F48" w14:paraId="3E86D8D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285342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B2F72D3" w14:textId="37080A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66CFF32" w14:textId="4A8026A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啟文國小</w:t>
            </w:r>
          </w:p>
        </w:tc>
      </w:tr>
      <w:tr w:rsidR="0009431B" w:rsidRPr="003B4F48" w14:paraId="698114E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6396202"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271BF84" w14:textId="3156D59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62DE398" w14:textId="6B4CD94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埔頂國小</w:t>
            </w:r>
          </w:p>
        </w:tc>
      </w:tr>
      <w:tr w:rsidR="0009431B" w:rsidRPr="003B4F48" w14:paraId="1F5E0B3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80C0E8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197243F" w14:textId="7E39117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FF544D3" w14:textId="6E60394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大坡國小</w:t>
            </w:r>
          </w:p>
        </w:tc>
      </w:tr>
      <w:tr w:rsidR="0009431B" w:rsidRPr="003B4F48" w14:paraId="50F0CC2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5E168D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380DA59" w14:textId="7C824F6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8C60D16" w14:textId="2E2D10F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東明國小</w:t>
            </w:r>
          </w:p>
        </w:tc>
      </w:tr>
      <w:tr w:rsidR="0009431B" w:rsidRPr="003B4F48" w14:paraId="11DFF49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0D5A34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EE4C456" w14:textId="11EF9E0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E4D987E" w14:textId="308E60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富岡國小</w:t>
            </w:r>
          </w:p>
        </w:tc>
      </w:tr>
      <w:tr w:rsidR="0009431B" w:rsidRPr="003B4F48" w14:paraId="4D40249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7B6FE0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3C1CB9" w14:textId="61149AB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F7F2F22" w14:textId="6E8150A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瑞原國小</w:t>
            </w:r>
          </w:p>
        </w:tc>
      </w:tr>
      <w:tr w:rsidR="0009431B" w:rsidRPr="003B4F48" w14:paraId="7D8360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0C8647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239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2C1DD47" w14:textId="71FEEF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5FEFE7" w14:textId="5C3CB84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蚵間國小</w:t>
            </w:r>
          </w:p>
        </w:tc>
      </w:tr>
      <w:tr w:rsidR="0009431B" w:rsidRPr="003B4F48" w14:paraId="7864398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41C408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AE3D774" w14:textId="20774BB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350095" w14:textId="1B9FD0D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北湖國小</w:t>
            </w:r>
          </w:p>
        </w:tc>
      </w:tr>
      <w:tr w:rsidR="0009431B" w:rsidRPr="003B4F48" w14:paraId="5F4B7D1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7FF00D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CD06FC1" w14:textId="5D1AC40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7F0E344" w14:textId="66DE51A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仁美國中</w:t>
            </w:r>
          </w:p>
        </w:tc>
      </w:tr>
      <w:tr w:rsidR="0009431B" w:rsidRPr="003B4F48" w14:paraId="0D7AF61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E0BEAC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A3B7A76" w14:textId="79EF2D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DA5EFE" w14:textId="67BA7CB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高榮國小</w:t>
            </w:r>
          </w:p>
        </w:tc>
      </w:tr>
      <w:tr w:rsidR="0009431B" w:rsidRPr="003B4F48" w14:paraId="1FDFB58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140871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38B1495" w14:textId="7850007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387B51" w14:textId="302E38E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富岡國中</w:t>
            </w:r>
          </w:p>
        </w:tc>
      </w:tr>
      <w:tr w:rsidR="0009431B" w:rsidRPr="003B4F48" w14:paraId="52060DE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444EE56"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3784CB5" w14:textId="784A034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DB0C86F" w14:textId="4A6DBE2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永安國中</w:t>
            </w:r>
          </w:p>
        </w:tc>
      </w:tr>
      <w:tr w:rsidR="0009431B" w:rsidRPr="003B4F48" w14:paraId="228DC27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D50775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2FF1A53" w14:textId="6F257B1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82A8AE" w14:textId="0BF125A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社子國小</w:t>
            </w:r>
          </w:p>
        </w:tc>
      </w:tr>
      <w:tr w:rsidR="0009431B" w:rsidRPr="003B4F48" w14:paraId="06D4DE4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6A7CB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73E58E3" w14:textId="3D3D9B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F0F432" w14:textId="7F91F3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永安國小</w:t>
            </w:r>
          </w:p>
        </w:tc>
      </w:tr>
      <w:tr w:rsidR="0009431B" w:rsidRPr="003B4F48" w14:paraId="2AFDEC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F5F576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7A7F010" w14:textId="1D32DEF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CB51BF2" w14:textId="43A0F7B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中興國小</w:t>
            </w:r>
          </w:p>
        </w:tc>
      </w:tr>
      <w:tr w:rsidR="0009431B" w:rsidRPr="003B4F48" w14:paraId="13D93653"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A621A6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09CDBF4" w14:textId="114BC14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67C9126" w14:textId="2241C70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青埔國中</w:t>
            </w:r>
          </w:p>
        </w:tc>
      </w:tr>
      <w:tr w:rsidR="0009431B" w:rsidRPr="003B4F48" w14:paraId="0A8EA556"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F05C7A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249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BC804D0" w14:textId="507D77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3D5579A" w14:textId="786774D5"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內壢高中</w:t>
            </w:r>
            <w:r>
              <w:rPr>
                <w:rFonts w:ascii="標楷體" w:eastAsia="標楷體" w:hAnsi="標楷體" w:cs="Times New Roman"/>
                <w:kern w:val="0"/>
                <w:szCs w:val="24"/>
              </w:rPr>
              <w:t xml:space="preserve"> </w:t>
            </w:r>
          </w:p>
        </w:tc>
      </w:tr>
      <w:tr w:rsidR="0009431B" w:rsidRPr="003B4F48" w14:paraId="5B79F87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D69876C"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47CF008" w14:textId="33FA1427"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196A664" w14:textId="1BE3F0E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中壢高商</w:t>
            </w:r>
            <w:r>
              <w:rPr>
                <w:rFonts w:ascii="標楷體" w:eastAsia="標楷體" w:hAnsi="標楷體" w:cs="Times New Roman"/>
                <w:kern w:val="0"/>
                <w:szCs w:val="24"/>
              </w:rPr>
              <w:t xml:space="preserve"> </w:t>
            </w:r>
          </w:p>
        </w:tc>
      </w:tr>
      <w:tr w:rsidR="0009431B" w:rsidRPr="003B4F48" w14:paraId="20D186E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13E82B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6288B62" w14:textId="129E053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BE37A24" w14:textId="533A0DE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中壢家商</w:t>
            </w:r>
            <w:r>
              <w:rPr>
                <w:rFonts w:ascii="標楷體" w:eastAsia="標楷體" w:hAnsi="標楷體" w:cs="Times New Roman"/>
                <w:kern w:val="0"/>
                <w:szCs w:val="24"/>
              </w:rPr>
              <w:t xml:space="preserve"> </w:t>
            </w:r>
          </w:p>
        </w:tc>
      </w:tr>
      <w:tr w:rsidR="0009431B" w:rsidRPr="003B4F48" w14:paraId="47466A5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1302A6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FD66709" w14:textId="75334BD9"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AFEAD2C" w14:textId="4BF1BF3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桃園高中</w:t>
            </w:r>
            <w:r>
              <w:rPr>
                <w:rFonts w:ascii="標楷體" w:eastAsia="標楷體" w:hAnsi="標楷體" w:cs="Times New Roman"/>
                <w:kern w:val="0"/>
                <w:szCs w:val="24"/>
              </w:rPr>
              <w:t xml:space="preserve"> </w:t>
            </w:r>
          </w:p>
        </w:tc>
      </w:tr>
      <w:tr w:rsidR="0009431B" w:rsidRPr="003B4F48" w14:paraId="2019D22D"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36B7BE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D7C3782" w14:textId="1442674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387E99B" w14:textId="528183C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武陵高中</w:t>
            </w:r>
            <w:r>
              <w:rPr>
                <w:rFonts w:ascii="標楷體" w:eastAsia="標楷體" w:hAnsi="標楷體" w:cs="Times New Roman"/>
                <w:kern w:val="0"/>
                <w:szCs w:val="24"/>
              </w:rPr>
              <w:t xml:space="preserve"> </w:t>
            </w:r>
          </w:p>
        </w:tc>
      </w:tr>
      <w:tr w:rsidR="0009431B" w:rsidRPr="003B4F48" w14:paraId="4295B08C"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9A0CD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8F02131" w14:textId="4DAA74B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638FEF" w14:textId="1F4B71A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陽明高中</w:t>
            </w:r>
            <w:r>
              <w:rPr>
                <w:rFonts w:ascii="標楷體" w:eastAsia="標楷體" w:hAnsi="標楷體" w:cs="Times New Roman"/>
                <w:kern w:val="0"/>
                <w:szCs w:val="24"/>
              </w:rPr>
              <w:t xml:space="preserve"> </w:t>
            </w:r>
          </w:p>
        </w:tc>
      </w:tr>
      <w:tr w:rsidR="0009431B" w:rsidRPr="003B4F48" w14:paraId="0EAEF7A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A2B3E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3DCF5AC" w14:textId="2C532AB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07E772F" w14:textId="0D99B6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桃園特教</w:t>
            </w:r>
            <w:r>
              <w:rPr>
                <w:rFonts w:ascii="標楷體" w:eastAsia="標楷體" w:hAnsi="標楷體" w:cs="Times New Roman"/>
                <w:kern w:val="0"/>
                <w:szCs w:val="24"/>
              </w:rPr>
              <w:t xml:space="preserve"> </w:t>
            </w:r>
          </w:p>
        </w:tc>
      </w:tr>
      <w:tr w:rsidR="0009431B" w:rsidRPr="003B4F48" w14:paraId="7AB12E3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9608B20"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7C649D1" w14:textId="5CED8E3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094E20F" w14:textId="2075DFF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楊梅高中</w:t>
            </w:r>
            <w:r>
              <w:rPr>
                <w:rFonts w:ascii="標楷體" w:eastAsia="標楷體" w:hAnsi="標楷體" w:cs="Times New Roman"/>
                <w:kern w:val="0"/>
                <w:szCs w:val="24"/>
              </w:rPr>
              <w:t xml:space="preserve"> </w:t>
            </w:r>
          </w:p>
        </w:tc>
      </w:tr>
      <w:tr w:rsidR="0009431B" w:rsidRPr="003B4F48" w14:paraId="1D4A1EE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A45F858"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955538F" w14:textId="651D2C7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5140D2B" w14:textId="2B3EC99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龍潭高中</w:t>
            </w:r>
          </w:p>
        </w:tc>
      </w:tr>
      <w:tr w:rsidR="0009431B" w:rsidRPr="003B4F48" w14:paraId="3C984E4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F90A6E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B5F2EEE" w14:textId="22C948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95F0039" w14:textId="1EE9870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文青國中小</w:t>
            </w:r>
          </w:p>
        </w:tc>
      </w:tr>
      <w:tr w:rsidR="0009431B" w:rsidRPr="003B4F48" w14:paraId="6A0FAC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A0066F1"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259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3C7A0145" w14:textId="7FECF0D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4CC3B67" w14:textId="3FDFC91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八德幼兒園</w:t>
            </w:r>
          </w:p>
        </w:tc>
      </w:tr>
      <w:tr w:rsidR="0009431B" w:rsidRPr="003B4F48" w14:paraId="47BDEDE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64802B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39D8684" w14:textId="0732235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5B863C23" w14:textId="29828BF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大園幼兒園</w:t>
            </w:r>
          </w:p>
        </w:tc>
      </w:tr>
      <w:tr w:rsidR="0009431B" w:rsidRPr="003B4F48" w14:paraId="643FF74F"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C5D3D17"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7FFD8AB2" w14:textId="104112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7C765FA3" w14:textId="2B5E257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原住民高中</w:t>
            </w:r>
          </w:p>
        </w:tc>
      </w:tr>
      <w:tr w:rsidR="0009431B" w:rsidRPr="003B4F48" w14:paraId="18DAC3D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FF7EB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8AD3DB2" w14:textId="55D0D8B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4036FED3" w14:textId="4815E58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觀音高中(附設國中部)</w:t>
            </w:r>
          </w:p>
        </w:tc>
      </w:tr>
      <w:tr w:rsidR="0009431B" w:rsidRPr="003B4F48" w14:paraId="562D4D84"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B96D04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3C0820B" w14:textId="0B14379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FC36603" w14:textId="21A5DF9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大溪幼兒園</w:t>
            </w:r>
          </w:p>
        </w:tc>
      </w:tr>
      <w:tr w:rsidR="0009431B" w:rsidRPr="003B4F48" w14:paraId="4645EDD7"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2303A54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5DE89D50" w14:textId="737EA89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632317" w14:textId="5D16D723"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中大壢中</w:t>
            </w:r>
          </w:p>
        </w:tc>
      </w:tr>
      <w:tr w:rsidR="0009431B" w:rsidRPr="003B4F48" w14:paraId="66220C2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3C22BB3"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265</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B13164B" w14:textId="504846B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AA925F6" w14:textId="7FCE7F2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中壢高中</w:t>
            </w:r>
          </w:p>
        </w:tc>
      </w:tr>
      <w:tr w:rsidR="0009431B" w:rsidRPr="003B4F48" w14:paraId="350C4BA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33A3B4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C018C61" w14:textId="2FF0C16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4225B11" w14:textId="4237615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中壢幼兒園</w:t>
            </w:r>
          </w:p>
        </w:tc>
      </w:tr>
      <w:tr w:rsidR="0009431B" w:rsidRPr="003B4F48" w14:paraId="0F736061"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33BF3384"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9280D5E" w14:textId="619EC5F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00AF55B" w14:textId="231D4968"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中壢高鐵幼兒園</w:t>
            </w:r>
          </w:p>
        </w:tc>
      </w:tr>
      <w:tr w:rsidR="0009431B" w:rsidRPr="003B4F48" w14:paraId="23804AA2"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845252E"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268</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FB03B89" w14:textId="3595E8D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06B3318B" w14:textId="5312FD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平鎮幼兒園</w:t>
            </w:r>
          </w:p>
        </w:tc>
      </w:tr>
      <w:tr w:rsidR="0009431B" w:rsidRPr="003B4F48" w14:paraId="20930F4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BBBF7F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269</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5250477" w14:textId="1A9D0FE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CAF6A6F" w14:textId="16770AE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桃園幼兒園</w:t>
            </w:r>
          </w:p>
        </w:tc>
      </w:tr>
      <w:tr w:rsidR="0009431B" w:rsidRPr="003B4F48" w14:paraId="33636079"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44BCC58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270</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18F24CCC" w14:textId="6FE8E89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45887EC" w14:textId="552F27E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復興幼兒園</w:t>
            </w:r>
          </w:p>
        </w:tc>
      </w:tr>
      <w:tr w:rsidR="0009431B" w:rsidRPr="003B4F48" w14:paraId="6652763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678BF7A"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271</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15663AA" w14:textId="0D1A439A"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F70D2C4" w14:textId="43A02264"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新屋幼兒園</w:t>
            </w:r>
          </w:p>
        </w:tc>
      </w:tr>
      <w:tr w:rsidR="0009431B" w:rsidRPr="003B4F48" w14:paraId="563569E8"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48E84C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272</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A88D434" w14:textId="7154400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026A930" w14:textId="482A17E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楊梅幼兒園</w:t>
            </w:r>
          </w:p>
        </w:tc>
      </w:tr>
      <w:tr w:rsidR="0009431B" w:rsidRPr="003B4F48" w14:paraId="0D43E20E"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5A2CD07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273</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0445F6EB" w14:textId="11E2CE9C"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3896D3B0" w14:textId="451CEF2B"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龍潭幼兒園</w:t>
            </w:r>
          </w:p>
        </w:tc>
      </w:tr>
      <w:tr w:rsidR="0009431B" w:rsidRPr="003B4F48" w14:paraId="5AA8D950"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0043E1C5"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274</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4738FC43" w14:textId="02101CD1"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1D7989D1" w14:textId="3F2E296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龜山幼兒園</w:t>
            </w:r>
          </w:p>
        </w:tc>
      </w:tr>
      <w:tr w:rsidR="0009431B" w:rsidRPr="003B4F48" w14:paraId="1366DB0B"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1AA5A95B"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275</w:t>
            </w:r>
          </w:p>
        </w:tc>
        <w:tc>
          <w:tcPr>
            <w:tcW w:w="1069" w:type="pct"/>
            <w:tcBorders>
              <w:top w:val="nil"/>
              <w:left w:val="nil"/>
              <w:bottom w:val="single" w:sz="8" w:space="0" w:color="000000"/>
              <w:right w:val="single" w:sz="8" w:space="0" w:color="000000"/>
            </w:tcBorders>
            <w:shd w:val="clear" w:color="auto" w:fill="auto"/>
            <w:vAlign w:val="center"/>
          </w:tcPr>
          <w:p w14:paraId="605ED2FC" w14:textId="68F67BEE"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nil"/>
              <w:left w:val="nil"/>
              <w:bottom w:val="single" w:sz="8" w:space="0" w:color="000000"/>
              <w:right w:val="single" w:sz="8" w:space="0" w:color="000000"/>
            </w:tcBorders>
            <w:shd w:val="clear" w:color="auto" w:fill="auto"/>
            <w:vAlign w:val="center"/>
          </w:tcPr>
          <w:p w14:paraId="40C2FCBE" w14:textId="52FD3672"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蘆竹幼兒園</w:t>
            </w:r>
          </w:p>
        </w:tc>
      </w:tr>
      <w:tr w:rsidR="0009431B" w:rsidRPr="003B4F48" w14:paraId="0C3F741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6BEDFC8D"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276</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23FE98F9" w14:textId="571E9D36"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蘆竹區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66A6134E" w14:textId="4C820CBD"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南崁幼兒園</w:t>
            </w:r>
          </w:p>
        </w:tc>
      </w:tr>
      <w:tr w:rsidR="0009431B" w:rsidRPr="003B4F48" w14:paraId="5283EBAA" w14:textId="77777777" w:rsidTr="0009431B">
        <w:trPr>
          <w:trHeight w:val="330"/>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14:paraId="7955B7F9" w14:textId="77777777" w:rsidR="0009431B" w:rsidRPr="003B4F48" w:rsidRDefault="0009431B" w:rsidP="0009431B">
            <w:pPr>
              <w:widowControl/>
              <w:jc w:val="center"/>
              <w:rPr>
                <w:rFonts w:ascii="標楷體" w:eastAsia="標楷體" w:hAnsi="標楷體" w:cs="Times New Roman"/>
                <w:b/>
                <w:bCs/>
                <w:kern w:val="0"/>
                <w:szCs w:val="24"/>
              </w:rPr>
            </w:pPr>
            <w:r w:rsidRPr="003B4F48">
              <w:rPr>
                <w:rFonts w:ascii="標楷體" w:eastAsia="標楷體" w:hAnsi="標楷體" w:cs="Times New Roman"/>
                <w:b/>
                <w:bCs/>
                <w:kern w:val="0"/>
                <w:szCs w:val="24"/>
              </w:rPr>
              <w:t>277</w:t>
            </w:r>
          </w:p>
        </w:tc>
        <w:tc>
          <w:tcPr>
            <w:tcW w:w="1069" w:type="pct"/>
            <w:tcBorders>
              <w:top w:val="single" w:sz="8" w:space="0" w:color="CCCCCC"/>
              <w:left w:val="nil"/>
              <w:bottom w:val="single" w:sz="8" w:space="0" w:color="000000"/>
              <w:right w:val="single" w:sz="8" w:space="0" w:color="000000"/>
            </w:tcBorders>
            <w:shd w:val="clear" w:color="auto" w:fill="auto"/>
            <w:vAlign w:val="center"/>
          </w:tcPr>
          <w:p w14:paraId="687FC3F1" w14:textId="342F8C9F"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觀音區</w:t>
            </w:r>
          </w:p>
        </w:tc>
        <w:tc>
          <w:tcPr>
            <w:tcW w:w="2960" w:type="pct"/>
            <w:tcBorders>
              <w:top w:val="single" w:sz="8" w:space="0" w:color="CCCCCC"/>
              <w:left w:val="single" w:sz="8" w:space="0" w:color="CCCCCC"/>
              <w:bottom w:val="single" w:sz="8" w:space="0" w:color="000000"/>
              <w:right w:val="single" w:sz="8" w:space="0" w:color="000000"/>
            </w:tcBorders>
            <w:shd w:val="clear" w:color="auto" w:fill="auto"/>
            <w:vAlign w:val="center"/>
          </w:tcPr>
          <w:p w14:paraId="2C5EF904" w14:textId="1F328110" w:rsidR="0009431B" w:rsidRPr="003B4F48" w:rsidRDefault="0009431B" w:rsidP="0009431B">
            <w:pPr>
              <w:widowControl/>
              <w:rPr>
                <w:rFonts w:ascii="標楷體" w:eastAsia="標楷體" w:hAnsi="標楷體" w:cs="Times New Roman"/>
                <w:kern w:val="0"/>
                <w:szCs w:val="24"/>
              </w:rPr>
            </w:pPr>
            <w:r w:rsidRPr="003B4F48">
              <w:rPr>
                <w:rFonts w:ascii="標楷體" w:eastAsia="標楷體" w:hAnsi="標楷體" w:cs="Times New Roman"/>
                <w:kern w:val="0"/>
                <w:szCs w:val="24"/>
              </w:rPr>
              <w:t>觀音幼兒園</w:t>
            </w:r>
          </w:p>
        </w:tc>
      </w:tr>
    </w:tbl>
    <w:p w14:paraId="53B1A7D7" w14:textId="77777777" w:rsidR="003B4F48" w:rsidRPr="00486BB4" w:rsidRDefault="003B4F48" w:rsidP="0009431B">
      <w:pPr>
        <w:rPr>
          <w:rFonts w:ascii="標楷體" w:eastAsia="標楷體" w:hAnsi="標楷體"/>
          <w:sz w:val="28"/>
        </w:rPr>
      </w:pPr>
    </w:p>
    <w:sectPr w:rsidR="003B4F48" w:rsidRPr="00486BB4"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52BC1" w14:textId="77777777" w:rsidR="00BE3E33" w:rsidRDefault="00BE3E33" w:rsidP="00532FDD">
      <w:r>
        <w:separator/>
      </w:r>
    </w:p>
  </w:endnote>
  <w:endnote w:type="continuationSeparator" w:id="0">
    <w:p w14:paraId="39D86249" w14:textId="77777777" w:rsidR="00BE3E33" w:rsidRDefault="00BE3E33"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521629"/>
      <w:docPartObj>
        <w:docPartGallery w:val="Page Numbers (Bottom of Page)"/>
        <w:docPartUnique/>
      </w:docPartObj>
    </w:sdtPr>
    <w:sdtEndPr/>
    <w:sdtContent>
      <w:p w14:paraId="6A7FE7D8" w14:textId="7A03FF4B" w:rsidR="00CB641F" w:rsidRDefault="00CB641F">
        <w:pPr>
          <w:pStyle w:val="a7"/>
          <w:jc w:val="center"/>
        </w:pPr>
        <w:r>
          <w:fldChar w:fldCharType="begin"/>
        </w:r>
        <w:r>
          <w:instrText xml:space="preserve"> PAGE   \* MERGEFORMAT </w:instrText>
        </w:r>
        <w:r>
          <w:fldChar w:fldCharType="separate"/>
        </w:r>
        <w:r w:rsidR="007D56E6" w:rsidRPr="007D56E6">
          <w:rPr>
            <w:noProof/>
            <w:lang w:val="zh-TW"/>
          </w:rPr>
          <w:t>21</w:t>
        </w:r>
        <w:r>
          <w:rPr>
            <w:noProof/>
            <w:lang w:val="zh-TW"/>
          </w:rPr>
          <w:fldChar w:fldCharType="end"/>
        </w:r>
      </w:p>
    </w:sdtContent>
  </w:sdt>
  <w:p w14:paraId="47EE4B9E" w14:textId="77777777" w:rsidR="00CB641F" w:rsidRDefault="00CB64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CCA01" w14:textId="77777777" w:rsidR="00BE3E33" w:rsidRDefault="00BE3E33" w:rsidP="00532FDD">
      <w:r>
        <w:separator/>
      </w:r>
    </w:p>
  </w:footnote>
  <w:footnote w:type="continuationSeparator" w:id="0">
    <w:p w14:paraId="5837BC71" w14:textId="77777777" w:rsidR="00BE3E33" w:rsidRDefault="00BE3E33" w:rsidP="00532FDD">
      <w:r>
        <w:continuationSeparator/>
      </w:r>
    </w:p>
  </w:footnote>
  <w:footnote w:id="1">
    <w:p w14:paraId="574C5ED6" w14:textId="77777777" w:rsidR="00CB641F" w:rsidRDefault="00CB641F" w:rsidP="00FF259A">
      <w:pPr>
        <w:pStyle w:val="aa"/>
      </w:pPr>
      <w:r>
        <w:rPr>
          <w:rStyle w:val="ac"/>
        </w:rPr>
        <w:footnoteRef/>
      </w:r>
      <w:r>
        <w:rPr>
          <w:rFonts w:hint="eastAsia"/>
        </w:rPr>
        <w:t>一、公務機關依其組織法規，足認該業務為機關核心權責所在。</w:t>
      </w:r>
    </w:p>
    <w:p w14:paraId="27DF1F12" w14:textId="77777777" w:rsidR="00CB641F" w:rsidRDefault="00CB641F" w:rsidP="00FF259A">
      <w:pPr>
        <w:pStyle w:val="aa"/>
      </w:pPr>
      <w:r>
        <w:rPr>
          <w:rFonts w:hint="eastAsia"/>
        </w:rPr>
        <w:t>二、公營事業及政府捐助之財團法人之主要服務或功能。</w:t>
      </w:r>
    </w:p>
    <w:p w14:paraId="35B7BB86" w14:textId="77777777" w:rsidR="00CB641F" w:rsidRDefault="00CB641F" w:rsidP="00FF259A">
      <w:pPr>
        <w:pStyle w:val="aa"/>
      </w:pPr>
      <w:r>
        <w:rPr>
          <w:rFonts w:hint="eastAsia"/>
        </w:rPr>
        <w:t>三、各機關維運、提供關鍵基礎設施所必要之業務。</w:t>
      </w:r>
    </w:p>
    <w:p w14:paraId="64A1D02E" w14:textId="77777777" w:rsidR="00CB641F" w:rsidRDefault="00CB641F" w:rsidP="00FF259A">
      <w:pPr>
        <w:pStyle w:val="aa"/>
      </w:pPr>
      <w:r>
        <w:rPr>
          <w:rFonts w:hint="eastAsia"/>
        </w:rPr>
        <w:t>四、各機關依資通安全責任等級分級辦法第四條第一款至第五款或第五條第一款至第四款涉及之業務。</w:t>
      </w:r>
    </w:p>
    <w:p w14:paraId="2EBC6002" w14:textId="77777777" w:rsidR="00CB641F" w:rsidRPr="00925258" w:rsidRDefault="00CB641F" w:rsidP="00FF259A">
      <w:pPr>
        <w:pStyle w:val="aa"/>
      </w:pPr>
      <w:r>
        <w:rPr>
          <w:rFonts w:hint="eastAsia"/>
        </w:rPr>
        <w:t>前條第一項第六款所稱核心資通系統，指支持核心業務持續運作必要之系統，或依資通安全責任等級分級辦法附表九資通系統防護需求分級原則之規定，判定其防護需求等級為高者。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904A" w14:textId="77777777" w:rsidR="00CB641F" w:rsidRPr="00C57177" w:rsidRDefault="00CB641F" w:rsidP="00A71564">
    <w:pPr>
      <w:pStyle w:val="a5"/>
      <w:wordWrap w:val="0"/>
      <w:jc w:val="right"/>
      <w:rPr>
        <w:rFonts w:ascii="標楷體" w:eastAsia="標楷體" w:hAnsi="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2214" w14:textId="77777777" w:rsidR="00CB641F" w:rsidRPr="00822F81" w:rsidRDefault="00CB641F" w:rsidP="00822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EB4ADF"/>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0031348"/>
    <w:multiLevelType w:val="multilevel"/>
    <w:tmpl w:val="D9F2BC7C"/>
    <w:lvl w:ilvl="0">
      <w:start w:val="1"/>
      <w:numFmt w:val="decimal"/>
      <w:lvlText w:val="%1."/>
      <w:lvlJc w:val="left"/>
      <w:pPr>
        <w:ind w:left="5442"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4D4ED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5C60642"/>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6"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7"/>
  </w:num>
  <w:num w:numId="3">
    <w:abstractNumId w:val="67"/>
  </w:num>
  <w:num w:numId="4">
    <w:abstractNumId w:val="43"/>
  </w:num>
  <w:num w:numId="5">
    <w:abstractNumId w:val="65"/>
  </w:num>
  <w:num w:numId="6">
    <w:abstractNumId w:val="44"/>
  </w:num>
  <w:num w:numId="7">
    <w:abstractNumId w:val="8"/>
  </w:num>
  <w:num w:numId="8">
    <w:abstractNumId w:val="33"/>
  </w:num>
  <w:num w:numId="9">
    <w:abstractNumId w:val="69"/>
  </w:num>
  <w:num w:numId="10">
    <w:abstractNumId w:val="18"/>
  </w:num>
  <w:num w:numId="11">
    <w:abstractNumId w:val="51"/>
  </w:num>
  <w:num w:numId="12">
    <w:abstractNumId w:val="57"/>
  </w:num>
  <w:num w:numId="13">
    <w:abstractNumId w:val="59"/>
  </w:num>
  <w:num w:numId="14">
    <w:abstractNumId w:val="10"/>
  </w:num>
  <w:num w:numId="15">
    <w:abstractNumId w:val="60"/>
  </w:num>
  <w:num w:numId="16">
    <w:abstractNumId w:val="3"/>
  </w:num>
  <w:num w:numId="17">
    <w:abstractNumId w:val="39"/>
  </w:num>
  <w:num w:numId="18">
    <w:abstractNumId w:val="14"/>
  </w:num>
  <w:num w:numId="19">
    <w:abstractNumId w:val="61"/>
  </w:num>
  <w:num w:numId="20">
    <w:abstractNumId w:val="6"/>
  </w:num>
  <w:num w:numId="21">
    <w:abstractNumId w:val="42"/>
  </w:num>
  <w:num w:numId="22">
    <w:abstractNumId w:val="21"/>
  </w:num>
  <w:num w:numId="23">
    <w:abstractNumId w:val="37"/>
  </w:num>
  <w:num w:numId="24">
    <w:abstractNumId w:val="17"/>
  </w:num>
  <w:num w:numId="25">
    <w:abstractNumId w:val="71"/>
  </w:num>
  <w:num w:numId="26">
    <w:abstractNumId w:val="64"/>
  </w:num>
  <w:num w:numId="27">
    <w:abstractNumId w:val="70"/>
  </w:num>
  <w:num w:numId="28">
    <w:abstractNumId w:val="31"/>
  </w:num>
  <w:num w:numId="29">
    <w:abstractNumId w:val="19"/>
  </w:num>
  <w:num w:numId="30">
    <w:abstractNumId w:val="68"/>
  </w:num>
  <w:num w:numId="31">
    <w:abstractNumId w:val="28"/>
  </w:num>
  <w:num w:numId="32">
    <w:abstractNumId w:val="56"/>
  </w:num>
  <w:num w:numId="33">
    <w:abstractNumId w:val="30"/>
  </w:num>
  <w:num w:numId="34">
    <w:abstractNumId w:val="66"/>
  </w:num>
  <w:num w:numId="35">
    <w:abstractNumId w:val="48"/>
  </w:num>
  <w:num w:numId="36">
    <w:abstractNumId w:val="22"/>
  </w:num>
  <w:num w:numId="37">
    <w:abstractNumId w:val="0"/>
  </w:num>
  <w:num w:numId="38">
    <w:abstractNumId w:val="52"/>
  </w:num>
  <w:num w:numId="39">
    <w:abstractNumId w:val="41"/>
  </w:num>
  <w:num w:numId="40">
    <w:abstractNumId w:val="63"/>
  </w:num>
  <w:num w:numId="41">
    <w:abstractNumId w:val="13"/>
  </w:num>
  <w:num w:numId="42">
    <w:abstractNumId w:val="25"/>
  </w:num>
  <w:num w:numId="43">
    <w:abstractNumId w:val="46"/>
  </w:num>
  <w:num w:numId="44">
    <w:abstractNumId w:val="54"/>
  </w:num>
  <w:num w:numId="45">
    <w:abstractNumId w:val="72"/>
  </w:num>
  <w:num w:numId="46">
    <w:abstractNumId w:val="5"/>
  </w:num>
  <w:num w:numId="47">
    <w:abstractNumId w:val="15"/>
  </w:num>
  <w:num w:numId="48">
    <w:abstractNumId w:val="58"/>
  </w:num>
  <w:num w:numId="49">
    <w:abstractNumId w:val="20"/>
  </w:num>
  <w:num w:numId="50">
    <w:abstractNumId w:val="35"/>
  </w:num>
  <w:num w:numId="51">
    <w:abstractNumId w:val="12"/>
  </w:num>
  <w:num w:numId="52">
    <w:abstractNumId w:val="24"/>
  </w:num>
  <w:num w:numId="53">
    <w:abstractNumId w:val="73"/>
  </w:num>
  <w:num w:numId="54">
    <w:abstractNumId w:val="38"/>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3"/>
  </w:num>
  <w:num w:numId="60">
    <w:abstractNumId w:val="9"/>
  </w:num>
  <w:num w:numId="61">
    <w:abstractNumId w:val="7"/>
  </w:num>
  <w:num w:numId="62">
    <w:abstractNumId w:val="29"/>
  </w:num>
  <w:num w:numId="63">
    <w:abstractNumId w:val="16"/>
  </w:num>
  <w:num w:numId="64">
    <w:abstractNumId w:val="49"/>
  </w:num>
  <w:num w:numId="65">
    <w:abstractNumId w:val="34"/>
  </w:num>
  <w:num w:numId="66">
    <w:abstractNumId w:val="47"/>
  </w:num>
  <w:num w:numId="67">
    <w:abstractNumId w:val="26"/>
  </w:num>
  <w:num w:numId="68">
    <w:abstractNumId w:val="62"/>
  </w:num>
  <w:num w:numId="69">
    <w:abstractNumId w:val="55"/>
  </w:num>
  <w:num w:numId="70">
    <w:abstractNumId w:val="32"/>
  </w:num>
  <w:num w:numId="71">
    <w:abstractNumId w:val="50"/>
  </w:num>
  <w:num w:numId="72">
    <w:abstractNumId w:val="45"/>
  </w:num>
  <w:num w:numId="73">
    <w:abstractNumId w:val="36"/>
  </w:num>
  <w:num w:numId="74">
    <w:abstractNumId w:val="11"/>
  </w:num>
  <w:num w:numId="75">
    <w:abstractNumId w:val="53"/>
  </w:num>
  <w:num w:numId="76">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defaultTabStop w:val="24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B27"/>
    <w:rsid w:val="00035372"/>
    <w:rsid w:val="00035635"/>
    <w:rsid w:val="000362F1"/>
    <w:rsid w:val="00040097"/>
    <w:rsid w:val="00040B2C"/>
    <w:rsid w:val="00042C38"/>
    <w:rsid w:val="00043D6B"/>
    <w:rsid w:val="000444E5"/>
    <w:rsid w:val="000445C9"/>
    <w:rsid w:val="00044920"/>
    <w:rsid w:val="0004493A"/>
    <w:rsid w:val="00045668"/>
    <w:rsid w:val="000505E6"/>
    <w:rsid w:val="00050AA9"/>
    <w:rsid w:val="00052B33"/>
    <w:rsid w:val="000555E3"/>
    <w:rsid w:val="0005697D"/>
    <w:rsid w:val="00056D49"/>
    <w:rsid w:val="00056FB0"/>
    <w:rsid w:val="0005708A"/>
    <w:rsid w:val="00061059"/>
    <w:rsid w:val="0006142C"/>
    <w:rsid w:val="000638A8"/>
    <w:rsid w:val="00067065"/>
    <w:rsid w:val="000738BC"/>
    <w:rsid w:val="0007499E"/>
    <w:rsid w:val="00075A76"/>
    <w:rsid w:val="0007652D"/>
    <w:rsid w:val="00081176"/>
    <w:rsid w:val="0008163B"/>
    <w:rsid w:val="000827E4"/>
    <w:rsid w:val="00090E14"/>
    <w:rsid w:val="00092108"/>
    <w:rsid w:val="000926DE"/>
    <w:rsid w:val="00093AC1"/>
    <w:rsid w:val="00093D10"/>
    <w:rsid w:val="0009401A"/>
    <w:rsid w:val="0009431B"/>
    <w:rsid w:val="00096A11"/>
    <w:rsid w:val="000A0792"/>
    <w:rsid w:val="000A0996"/>
    <w:rsid w:val="000A0ACB"/>
    <w:rsid w:val="000A13E6"/>
    <w:rsid w:val="000A2430"/>
    <w:rsid w:val="000B041A"/>
    <w:rsid w:val="000B4491"/>
    <w:rsid w:val="000B5892"/>
    <w:rsid w:val="000B75CD"/>
    <w:rsid w:val="000C1CE8"/>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06E17"/>
    <w:rsid w:val="001113D5"/>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A5731"/>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6061"/>
    <w:rsid w:val="001D6407"/>
    <w:rsid w:val="001D7FBF"/>
    <w:rsid w:val="001E00A1"/>
    <w:rsid w:val="001E1700"/>
    <w:rsid w:val="001E1811"/>
    <w:rsid w:val="001E1F9B"/>
    <w:rsid w:val="001E22C8"/>
    <w:rsid w:val="001E3A5B"/>
    <w:rsid w:val="001E3B85"/>
    <w:rsid w:val="001E694F"/>
    <w:rsid w:val="001F25A2"/>
    <w:rsid w:val="001F2759"/>
    <w:rsid w:val="001F5BB4"/>
    <w:rsid w:val="001F6741"/>
    <w:rsid w:val="00201ACD"/>
    <w:rsid w:val="00203AB0"/>
    <w:rsid w:val="00205E72"/>
    <w:rsid w:val="00206366"/>
    <w:rsid w:val="00206EE4"/>
    <w:rsid w:val="00207849"/>
    <w:rsid w:val="00211176"/>
    <w:rsid w:val="00215494"/>
    <w:rsid w:val="00215DAF"/>
    <w:rsid w:val="00220AF1"/>
    <w:rsid w:val="00220B8F"/>
    <w:rsid w:val="00221B49"/>
    <w:rsid w:val="002240A9"/>
    <w:rsid w:val="00224B6D"/>
    <w:rsid w:val="00224B83"/>
    <w:rsid w:val="00225B12"/>
    <w:rsid w:val="00225FC8"/>
    <w:rsid w:val="00233BF0"/>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318"/>
    <w:rsid w:val="00286D95"/>
    <w:rsid w:val="0029040A"/>
    <w:rsid w:val="00290482"/>
    <w:rsid w:val="00294DC8"/>
    <w:rsid w:val="0029506D"/>
    <w:rsid w:val="00295BD1"/>
    <w:rsid w:val="00296BF6"/>
    <w:rsid w:val="0029761F"/>
    <w:rsid w:val="002A35DC"/>
    <w:rsid w:val="002A3A9A"/>
    <w:rsid w:val="002A5F55"/>
    <w:rsid w:val="002B0613"/>
    <w:rsid w:val="002B0D1D"/>
    <w:rsid w:val="002B1084"/>
    <w:rsid w:val="002B1214"/>
    <w:rsid w:val="002B47F1"/>
    <w:rsid w:val="002B5E79"/>
    <w:rsid w:val="002B6A0D"/>
    <w:rsid w:val="002C11D1"/>
    <w:rsid w:val="002C4113"/>
    <w:rsid w:val="002C509F"/>
    <w:rsid w:val="002D050C"/>
    <w:rsid w:val="002D1029"/>
    <w:rsid w:val="002D2D17"/>
    <w:rsid w:val="002D2EFE"/>
    <w:rsid w:val="002D3778"/>
    <w:rsid w:val="002D4868"/>
    <w:rsid w:val="002D75F7"/>
    <w:rsid w:val="002D7889"/>
    <w:rsid w:val="002E0491"/>
    <w:rsid w:val="002E13C3"/>
    <w:rsid w:val="002E2940"/>
    <w:rsid w:val="002E3DC9"/>
    <w:rsid w:val="002E7B6B"/>
    <w:rsid w:val="002F0339"/>
    <w:rsid w:val="002F31F5"/>
    <w:rsid w:val="002F3331"/>
    <w:rsid w:val="002F45AE"/>
    <w:rsid w:val="003038BC"/>
    <w:rsid w:val="00303BAD"/>
    <w:rsid w:val="00304ACB"/>
    <w:rsid w:val="00304CDA"/>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88C"/>
    <w:rsid w:val="00361978"/>
    <w:rsid w:val="003619ED"/>
    <w:rsid w:val="00364BA2"/>
    <w:rsid w:val="003701E1"/>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4F48"/>
    <w:rsid w:val="003B6595"/>
    <w:rsid w:val="003B7F85"/>
    <w:rsid w:val="003C1637"/>
    <w:rsid w:val="003C3586"/>
    <w:rsid w:val="003C4952"/>
    <w:rsid w:val="003C6482"/>
    <w:rsid w:val="003C6F53"/>
    <w:rsid w:val="003D088D"/>
    <w:rsid w:val="003D0BB5"/>
    <w:rsid w:val="003D42B8"/>
    <w:rsid w:val="003D739F"/>
    <w:rsid w:val="003E0D29"/>
    <w:rsid w:val="003E1288"/>
    <w:rsid w:val="003E4458"/>
    <w:rsid w:val="003E6C7C"/>
    <w:rsid w:val="003E7D00"/>
    <w:rsid w:val="003F044B"/>
    <w:rsid w:val="003F0ECA"/>
    <w:rsid w:val="003F17D0"/>
    <w:rsid w:val="003F1D08"/>
    <w:rsid w:val="003F28BF"/>
    <w:rsid w:val="003F5456"/>
    <w:rsid w:val="003F70AD"/>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3D6D"/>
    <w:rsid w:val="00464DFA"/>
    <w:rsid w:val="00466896"/>
    <w:rsid w:val="00466DA3"/>
    <w:rsid w:val="00470C3B"/>
    <w:rsid w:val="00472164"/>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3861"/>
    <w:rsid w:val="00496BE7"/>
    <w:rsid w:val="00496DFB"/>
    <w:rsid w:val="00496FD7"/>
    <w:rsid w:val="004A0C9F"/>
    <w:rsid w:val="004A1D97"/>
    <w:rsid w:val="004A2711"/>
    <w:rsid w:val="004A316A"/>
    <w:rsid w:val="004A6E47"/>
    <w:rsid w:val="004B0944"/>
    <w:rsid w:val="004B1816"/>
    <w:rsid w:val="004B1CE7"/>
    <w:rsid w:val="004B3AB1"/>
    <w:rsid w:val="004B5BA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11AA9"/>
    <w:rsid w:val="005126A9"/>
    <w:rsid w:val="005143B4"/>
    <w:rsid w:val="00514EEC"/>
    <w:rsid w:val="00516F7F"/>
    <w:rsid w:val="005220D1"/>
    <w:rsid w:val="00525376"/>
    <w:rsid w:val="00530681"/>
    <w:rsid w:val="0053140F"/>
    <w:rsid w:val="005315DA"/>
    <w:rsid w:val="0053271D"/>
    <w:rsid w:val="00532D5F"/>
    <w:rsid w:val="00532FDD"/>
    <w:rsid w:val="00533B81"/>
    <w:rsid w:val="005354D7"/>
    <w:rsid w:val="005365F9"/>
    <w:rsid w:val="00537377"/>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0EA8"/>
    <w:rsid w:val="005736B5"/>
    <w:rsid w:val="005738D4"/>
    <w:rsid w:val="00573B22"/>
    <w:rsid w:val="00574334"/>
    <w:rsid w:val="005751F6"/>
    <w:rsid w:val="00575A63"/>
    <w:rsid w:val="00580F70"/>
    <w:rsid w:val="00581241"/>
    <w:rsid w:val="00582CE9"/>
    <w:rsid w:val="00584AF9"/>
    <w:rsid w:val="00585744"/>
    <w:rsid w:val="005863E6"/>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094"/>
    <w:rsid w:val="005C14E0"/>
    <w:rsid w:val="005C1578"/>
    <w:rsid w:val="005C38F1"/>
    <w:rsid w:val="005C431B"/>
    <w:rsid w:val="005C4444"/>
    <w:rsid w:val="005C4CFC"/>
    <w:rsid w:val="005C4D21"/>
    <w:rsid w:val="005C5462"/>
    <w:rsid w:val="005C5C00"/>
    <w:rsid w:val="005D000A"/>
    <w:rsid w:val="005D1098"/>
    <w:rsid w:val="005D1CA6"/>
    <w:rsid w:val="005D39B2"/>
    <w:rsid w:val="005D3AAE"/>
    <w:rsid w:val="005D48E7"/>
    <w:rsid w:val="005D6128"/>
    <w:rsid w:val="005D79AF"/>
    <w:rsid w:val="005E0B8C"/>
    <w:rsid w:val="005E24E9"/>
    <w:rsid w:val="005E365B"/>
    <w:rsid w:val="005E4CAA"/>
    <w:rsid w:val="005E4E13"/>
    <w:rsid w:val="005E7516"/>
    <w:rsid w:val="005E7695"/>
    <w:rsid w:val="005F04BA"/>
    <w:rsid w:val="005F0C5F"/>
    <w:rsid w:val="005F2BD5"/>
    <w:rsid w:val="005F31BC"/>
    <w:rsid w:val="005F3C13"/>
    <w:rsid w:val="005F3CD4"/>
    <w:rsid w:val="005F5250"/>
    <w:rsid w:val="0060260A"/>
    <w:rsid w:val="006029A2"/>
    <w:rsid w:val="00603C7F"/>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075A"/>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A0871"/>
    <w:rsid w:val="006A1166"/>
    <w:rsid w:val="006A2FC0"/>
    <w:rsid w:val="006B056C"/>
    <w:rsid w:val="006B5233"/>
    <w:rsid w:val="006B5301"/>
    <w:rsid w:val="006B56B0"/>
    <w:rsid w:val="006B57ED"/>
    <w:rsid w:val="006B5AF3"/>
    <w:rsid w:val="006C075E"/>
    <w:rsid w:val="006C2A92"/>
    <w:rsid w:val="006C4308"/>
    <w:rsid w:val="006C4CC0"/>
    <w:rsid w:val="006C57C8"/>
    <w:rsid w:val="006D118E"/>
    <w:rsid w:val="006D2D8F"/>
    <w:rsid w:val="006D2DE5"/>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6522"/>
    <w:rsid w:val="00700F6C"/>
    <w:rsid w:val="007012BC"/>
    <w:rsid w:val="007029B1"/>
    <w:rsid w:val="00702AD6"/>
    <w:rsid w:val="007102C5"/>
    <w:rsid w:val="00710C4A"/>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184"/>
    <w:rsid w:val="00731B92"/>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7E"/>
    <w:rsid w:val="007A709C"/>
    <w:rsid w:val="007B0525"/>
    <w:rsid w:val="007B0AF8"/>
    <w:rsid w:val="007B5C05"/>
    <w:rsid w:val="007B5F24"/>
    <w:rsid w:val="007B7BDF"/>
    <w:rsid w:val="007C0291"/>
    <w:rsid w:val="007C29F4"/>
    <w:rsid w:val="007C3150"/>
    <w:rsid w:val="007C4A81"/>
    <w:rsid w:val="007C52FE"/>
    <w:rsid w:val="007D1BFB"/>
    <w:rsid w:val="007D2328"/>
    <w:rsid w:val="007D4814"/>
    <w:rsid w:val="007D56E6"/>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291"/>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50288"/>
    <w:rsid w:val="00850908"/>
    <w:rsid w:val="00851A13"/>
    <w:rsid w:val="00851A7E"/>
    <w:rsid w:val="00853AE1"/>
    <w:rsid w:val="00856B4B"/>
    <w:rsid w:val="00861A36"/>
    <w:rsid w:val="008626D5"/>
    <w:rsid w:val="0086476B"/>
    <w:rsid w:val="00867CC3"/>
    <w:rsid w:val="008709B9"/>
    <w:rsid w:val="0087125C"/>
    <w:rsid w:val="00873F9B"/>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75D4"/>
    <w:rsid w:val="008A0B28"/>
    <w:rsid w:val="008A21A4"/>
    <w:rsid w:val="008A2BD0"/>
    <w:rsid w:val="008A5021"/>
    <w:rsid w:val="008A57B1"/>
    <w:rsid w:val="008B1B0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D4F"/>
    <w:rsid w:val="00930E9F"/>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77EE5"/>
    <w:rsid w:val="00981466"/>
    <w:rsid w:val="00981D44"/>
    <w:rsid w:val="00982810"/>
    <w:rsid w:val="00982A1F"/>
    <w:rsid w:val="00983DCC"/>
    <w:rsid w:val="00984C82"/>
    <w:rsid w:val="009852AE"/>
    <w:rsid w:val="00991B74"/>
    <w:rsid w:val="00992BBB"/>
    <w:rsid w:val="00993388"/>
    <w:rsid w:val="00995E7F"/>
    <w:rsid w:val="00997997"/>
    <w:rsid w:val="009A036E"/>
    <w:rsid w:val="009A0FD2"/>
    <w:rsid w:val="009A3DCE"/>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7F61"/>
    <w:rsid w:val="00A429BF"/>
    <w:rsid w:val="00A457F2"/>
    <w:rsid w:val="00A509FF"/>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5515"/>
    <w:rsid w:val="00AD7097"/>
    <w:rsid w:val="00AD79B0"/>
    <w:rsid w:val="00AE1B5F"/>
    <w:rsid w:val="00AE2000"/>
    <w:rsid w:val="00AE23F6"/>
    <w:rsid w:val="00AE3003"/>
    <w:rsid w:val="00AE7412"/>
    <w:rsid w:val="00AE7574"/>
    <w:rsid w:val="00AE774B"/>
    <w:rsid w:val="00AF0BE6"/>
    <w:rsid w:val="00AF0E0E"/>
    <w:rsid w:val="00AF18CF"/>
    <w:rsid w:val="00AF2A1F"/>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4EBB"/>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15E"/>
    <w:rsid w:val="00BD19D0"/>
    <w:rsid w:val="00BD1B1F"/>
    <w:rsid w:val="00BD2004"/>
    <w:rsid w:val="00BD55B2"/>
    <w:rsid w:val="00BD702A"/>
    <w:rsid w:val="00BE124A"/>
    <w:rsid w:val="00BE1F69"/>
    <w:rsid w:val="00BE3E33"/>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1526"/>
    <w:rsid w:val="00C21EB3"/>
    <w:rsid w:val="00C241CB"/>
    <w:rsid w:val="00C24F73"/>
    <w:rsid w:val="00C24F77"/>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D8B"/>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0535"/>
    <w:rsid w:val="00C821DB"/>
    <w:rsid w:val="00C83020"/>
    <w:rsid w:val="00C834DA"/>
    <w:rsid w:val="00C84B48"/>
    <w:rsid w:val="00C861EE"/>
    <w:rsid w:val="00C86C2B"/>
    <w:rsid w:val="00C94A72"/>
    <w:rsid w:val="00C94F22"/>
    <w:rsid w:val="00C95594"/>
    <w:rsid w:val="00C963C5"/>
    <w:rsid w:val="00CA0084"/>
    <w:rsid w:val="00CA3A58"/>
    <w:rsid w:val="00CA3DE9"/>
    <w:rsid w:val="00CA4FD3"/>
    <w:rsid w:val="00CA745F"/>
    <w:rsid w:val="00CA7A44"/>
    <w:rsid w:val="00CB28BD"/>
    <w:rsid w:val="00CB4014"/>
    <w:rsid w:val="00CB47D3"/>
    <w:rsid w:val="00CB489F"/>
    <w:rsid w:val="00CB4C6D"/>
    <w:rsid w:val="00CB641F"/>
    <w:rsid w:val="00CB73B8"/>
    <w:rsid w:val="00CC01B1"/>
    <w:rsid w:val="00CC15EC"/>
    <w:rsid w:val="00CC2AD0"/>
    <w:rsid w:val="00CC3CBE"/>
    <w:rsid w:val="00CC578A"/>
    <w:rsid w:val="00CC6316"/>
    <w:rsid w:val="00CC7846"/>
    <w:rsid w:val="00CC784E"/>
    <w:rsid w:val="00CD1EA4"/>
    <w:rsid w:val="00CD49C0"/>
    <w:rsid w:val="00CD4A3B"/>
    <w:rsid w:val="00CD53E8"/>
    <w:rsid w:val="00CD6C75"/>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01AD"/>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981"/>
    <w:rsid w:val="00DF7F70"/>
    <w:rsid w:val="00E00A0E"/>
    <w:rsid w:val="00E0272B"/>
    <w:rsid w:val="00E04106"/>
    <w:rsid w:val="00E05CF5"/>
    <w:rsid w:val="00E10506"/>
    <w:rsid w:val="00E117FC"/>
    <w:rsid w:val="00E11E14"/>
    <w:rsid w:val="00E124C0"/>
    <w:rsid w:val="00E12FFB"/>
    <w:rsid w:val="00E161EE"/>
    <w:rsid w:val="00E176FE"/>
    <w:rsid w:val="00E17DAB"/>
    <w:rsid w:val="00E233C9"/>
    <w:rsid w:val="00E275FC"/>
    <w:rsid w:val="00E27D40"/>
    <w:rsid w:val="00E30EC6"/>
    <w:rsid w:val="00E314DA"/>
    <w:rsid w:val="00E32350"/>
    <w:rsid w:val="00E32F74"/>
    <w:rsid w:val="00E33441"/>
    <w:rsid w:val="00E33698"/>
    <w:rsid w:val="00E3391D"/>
    <w:rsid w:val="00E35167"/>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6514"/>
    <w:rsid w:val="00E57147"/>
    <w:rsid w:val="00E60A9A"/>
    <w:rsid w:val="00E612EE"/>
    <w:rsid w:val="00E62F6E"/>
    <w:rsid w:val="00E6341F"/>
    <w:rsid w:val="00E6415D"/>
    <w:rsid w:val="00E654C7"/>
    <w:rsid w:val="00E65842"/>
    <w:rsid w:val="00E65E45"/>
    <w:rsid w:val="00E71A79"/>
    <w:rsid w:val="00E74843"/>
    <w:rsid w:val="00E75A2A"/>
    <w:rsid w:val="00E80A49"/>
    <w:rsid w:val="00E80DBD"/>
    <w:rsid w:val="00E81F68"/>
    <w:rsid w:val="00E82BF2"/>
    <w:rsid w:val="00E8437A"/>
    <w:rsid w:val="00E85DB3"/>
    <w:rsid w:val="00E85E64"/>
    <w:rsid w:val="00E863BE"/>
    <w:rsid w:val="00E86493"/>
    <w:rsid w:val="00E86D62"/>
    <w:rsid w:val="00E9346C"/>
    <w:rsid w:val="00E9474B"/>
    <w:rsid w:val="00E95F5F"/>
    <w:rsid w:val="00E96A1E"/>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A43"/>
    <w:rsid w:val="00F0559C"/>
    <w:rsid w:val="00F07B7A"/>
    <w:rsid w:val="00F16EDC"/>
    <w:rsid w:val="00F20854"/>
    <w:rsid w:val="00F21AE2"/>
    <w:rsid w:val="00F23875"/>
    <w:rsid w:val="00F239AF"/>
    <w:rsid w:val="00F24B63"/>
    <w:rsid w:val="00F256E7"/>
    <w:rsid w:val="00F25B4D"/>
    <w:rsid w:val="00F35170"/>
    <w:rsid w:val="00F357E3"/>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16C"/>
    <w:rsid w:val="00F83AED"/>
    <w:rsid w:val="00F84238"/>
    <w:rsid w:val="00F90F75"/>
    <w:rsid w:val="00F91717"/>
    <w:rsid w:val="00F91EAE"/>
    <w:rsid w:val="00F94943"/>
    <w:rsid w:val="00F95AEB"/>
    <w:rsid w:val="00F95C8C"/>
    <w:rsid w:val="00FA0EEB"/>
    <w:rsid w:val="00FA2D86"/>
    <w:rsid w:val="00FA2F62"/>
    <w:rsid w:val="00FB1A9A"/>
    <w:rsid w:val="00FB1C22"/>
    <w:rsid w:val="00FB47F5"/>
    <w:rsid w:val="00FB5F67"/>
    <w:rsid w:val="00FB7A66"/>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59A"/>
    <w:rsid w:val="00FF2E36"/>
    <w:rsid w:val="00FF45E3"/>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B7E0F"/>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character" w:styleId="afc">
    <w:name w:val="FollowedHyperlink"/>
    <w:basedOn w:val="a0"/>
    <w:uiPriority w:val="99"/>
    <w:semiHidden/>
    <w:unhideWhenUsed/>
    <w:rsid w:val="003B4F48"/>
    <w:rPr>
      <w:color w:val="954F72"/>
      <w:u w:val="single"/>
    </w:rPr>
  </w:style>
  <w:style w:type="paragraph" w:customStyle="1" w:styleId="msonormal0">
    <w:name w:val="msonormal"/>
    <w:basedOn w:val="a"/>
    <w:rsid w:val="003B4F48"/>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3B4F48"/>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3B4F48"/>
    <w:pPr>
      <w:widowControl/>
      <w:pBdr>
        <w:top w:val="single" w:sz="8" w:space="0" w:color="000000"/>
        <w:left w:val="single" w:sz="8" w:space="0" w:color="CCCCCC"/>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66">
    <w:name w:val="xl66"/>
    <w:basedOn w:val="a"/>
    <w:rsid w:val="003B4F48"/>
    <w:pPr>
      <w:widowControl/>
      <w:pBdr>
        <w:top w:val="single" w:sz="8" w:space="0" w:color="CCCCCC"/>
        <w:left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3B4F48"/>
    <w:pPr>
      <w:widowControl/>
      <w:pBdr>
        <w:top w:val="single" w:sz="8" w:space="0" w:color="CCCCCC"/>
        <w:left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68">
    <w:name w:val="xl68"/>
    <w:basedOn w:val="a"/>
    <w:rsid w:val="003B4F48"/>
    <w:pPr>
      <w:widowControl/>
      <w:pBdr>
        <w:top w:val="single" w:sz="8" w:space="0" w:color="CCCCCC"/>
        <w:left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69">
    <w:name w:val="xl69"/>
    <w:basedOn w:val="a"/>
    <w:rsid w:val="003B4F48"/>
    <w:pPr>
      <w:widowControl/>
      <w:pBdr>
        <w:top w:val="single" w:sz="8" w:space="0" w:color="CCCCCC"/>
        <w:left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70">
    <w:name w:val="xl70"/>
    <w:basedOn w:val="a"/>
    <w:rsid w:val="003B4F48"/>
    <w:pPr>
      <w:widowControl/>
      <w:pBdr>
        <w:top w:val="single" w:sz="8" w:space="0" w:color="CCCCCC"/>
        <w:left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71">
    <w:name w:val="xl71"/>
    <w:basedOn w:val="a"/>
    <w:rsid w:val="003B4F48"/>
    <w:pPr>
      <w:widowControl/>
      <w:pBdr>
        <w:top w:val="single" w:sz="8" w:space="0" w:color="CCCCCC"/>
        <w:left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72">
    <w:name w:val="xl72"/>
    <w:basedOn w:val="a"/>
    <w:rsid w:val="003B4F48"/>
    <w:pPr>
      <w:widowControl/>
      <w:pBdr>
        <w:top w:val="single" w:sz="8" w:space="0" w:color="CCCCCC"/>
        <w:left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3B4F48"/>
    <w:pPr>
      <w:widowControl/>
      <w:pBdr>
        <w:top w:val="single" w:sz="8" w:space="0" w:color="CCCCCC"/>
        <w:left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
    <w:rsid w:val="003B4F48"/>
    <w:pPr>
      <w:widowControl/>
      <w:pBdr>
        <w:top w:val="single" w:sz="8" w:space="0" w:color="CCCCCC"/>
        <w:left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75">
    <w:name w:val="xl75"/>
    <w:basedOn w:val="a"/>
    <w:rsid w:val="003B4F48"/>
    <w:pPr>
      <w:widowControl/>
      <w:pBdr>
        <w:top w:val="single" w:sz="8" w:space="0" w:color="CCCCCC"/>
        <w:left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3B4F48"/>
    <w:pPr>
      <w:widowControl/>
      <w:pBdr>
        <w:top w:val="single" w:sz="8" w:space="0" w:color="CCCCCC"/>
        <w:left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77">
    <w:name w:val="xl77"/>
    <w:basedOn w:val="a"/>
    <w:rsid w:val="003B4F48"/>
    <w:pPr>
      <w:widowControl/>
      <w:pBdr>
        <w:top w:val="single" w:sz="8" w:space="0" w:color="CCCCCC"/>
        <w:left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78">
    <w:name w:val="xl78"/>
    <w:basedOn w:val="a"/>
    <w:rsid w:val="003B4F48"/>
    <w:pPr>
      <w:widowControl/>
      <w:pBdr>
        <w:top w:val="single" w:sz="8" w:space="0" w:color="CCCCCC"/>
        <w:left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79">
    <w:name w:val="xl79"/>
    <w:basedOn w:val="a"/>
    <w:rsid w:val="003B4F48"/>
    <w:pPr>
      <w:widowControl/>
      <w:pBdr>
        <w:top w:val="single" w:sz="8" w:space="0" w:color="CCCCCC"/>
        <w:left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80">
    <w:name w:val="xl80"/>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81">
    <w:name w:val="xl81"/>
    <w:basedOn w:val="a"/>
    <w:rsid w:val="003B4F48"/>
    <w:pPr>
      <w:widowControl/>
      <w:spacing w:before="100" w:beforeAutospacing="1" w:after="100" w:afterAutospacing="1"/>
      <w:jc w:val="center"/>
    </w:pPr>
    <w:rPr>
      <w:rFonts w:ascii="新細明體" w:eastAsia="新細明體" w:hAnsi="新細明體" w:cs="新細明體"/>
      <w:b/>
      <w:bCs/>
      <w:kern w:val="0"/>
      <w:szCs w:val="24"/>
    </w:rPr>
  </w:style>
  <w:style w:type="paragraph" w:customStyle="1" w:styleId="xl82">
    <w:name w:val="xl82"/>
    <w:basedOn w:val="a"/>
    <w:rsid w:val="003B4F48"/>
    <w:pPr>
      <w:widowControl/>
      <w:pBdr>
        <w:top w:val="single" w:sz="8" w:space="0" w:color="000000"/>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83">
    <w:name w:val="xl83"/>
    <w:basedOn w:val="a"/>
    <w:rsid w:val="003B4F48"/>
    <w:pPr>
      <w:widowControl/>
      <w:pBdr>
        <w:top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84">
    <w:name w:val="xl84"/>
    <w:basedOn w:val="a"/>
    <w:rsid w:val="003B4F48"/>
    <w:pPr>
      <w:widowControl/>
      <w:pBdr>
        <w:top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85">
    <w:name w:val="xl85"/>
    <w:basedOn w:val="a"/>
    <w:rsid w:val="003B4F48"/>
    <w:pPr>
      <w:widowControl/>
      <w:pBdr>
        <w:top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86">
    <w:name w:val="xl86"/>
    <w:basedOn w:val="a"/>
    <w:rsid w:val="003B4F48"/>
    <w:pPr>
      <w:widowControl/>
      <w:pBdr>
        <w:top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87">
    <w:name w:val="xl87"/>
    <w:basedOn w:val="a"/>
    <w:rsid w:val="003B4F48"/>
    <w:pPr>
      <w:widowControl/>
      <w:pBdr>
        <w:top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88">
    <w:name w:val="xl88"/>
    <w:basedOn w:val="a"/>
    <w:rsid w:val="003B4F48"/>
    <w:pPr>
      <w:widowControl/>
      <w:pBdr>
        <w:top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89">
    <w:name w:val="xl89"/>
    <w:basedOn w:val="a"/>
    <w:rsid w:val="003B4F48"/>
    <w:pPr>
      <w:widowControl/>
      <w:pBdr>
        <w:top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0">
    <w:name w:val="xl90"/>
    <w:basedOn w:val="a"/>
    <w:rsid w:val="003B4F48"/>
    <w:pPr>
      <w:widowControl/>
      <w:pBdr>
        <w:top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91">
    <w:name w:val="xl91"/>
    <w:basedOn w:val="a"/>
    <w:rsid w:val="003B4F48"/>
    <w:pPr>
      <w:widowControl/>
      <w:pBdr>
        <w:top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92">
    <w:name w:val="xl92"/>
    <w:basedOn w:val="a"/>
    <w:rsid w:val="003B4F48"/>
    <w:pPr>
      <w:widowControl/>
      <w:pBdr>
        <w:top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93">
    <w:name w:val="xl93"/>
    <w:basedOn w:val="a"/>
    <w:rsid w:val="003B4F48"/>
    <w:pPr>
      <w:widowControl/>
      <w:pBdr>
        <w:top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94">
    <w:name w:val="xl94"/>
    <w:basedOn w:val="a"/>
    <w:rsid w:val="003B4F48"/>
    <w:pPr>
      <w:widowControl/>
      <w:pBdr>
        <w:top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95">
    <w:name w:val="xl95"/>
    <w:basedOn w:val="a"/>
    <w:rsid w:val="003B4F48"/>
    <w:pPr>
      <w:widowControl/>
      <w:pBdr>
        <w:top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96">
    <w:name w:val="xl96"/>
    <w:basedOn w:val="a"/>
    <w:rsid w:val="003B4F48"/>
    <w:pPr>
      <w:widowControl/>
      <w:pBdr>
        <w:top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97">
    <w:name w:val="xl97"/>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8">
    <w:name w:val="xl98"/>
    <w:basedOn w:val="a"/>
    <w:rsid w:val="003B4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5002">
      <w:bodyDiv w:val="1"/>
      <w:marLeft w:val="0"/>
      <w:marRight w:val="0"/>
      <w:marTop w:val="0"/>
      <w:marBottom w:val="0"/>
      <w:divBdr>
        <w:top w:val="none" w:sz="0" w:space="0" w:color="auto"/>
        <w:left w:val="none" w:sz="0" w:space="0" w:color="auto"/>
        <w:bottom w:val="none" w:sz="0" w:space="0" w:color="auto"/>
        <w:right w:val="none" w:sz="0" w:space="0" w:color="auto"/>
      </w:divBdr>
    </w:div>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654B9-6A9F-461E-B496-9BC1963A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2329</Words>
  <Characters>13280</Characters>
  <Application>Microsoft Office Word</Application>
  <DocSecurity>0</DocSecurity>
  <Lines>110</Lines>
  <Paragraphs>31</Paragraphs>
  <ScaleCrop>false</ScaleCrop>
  <Company>STLI</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Information</cp:lastModifiedBy>
  <cp:revision>4</cp:revision>
  <cp:lastPrinted>2018-08-30T10:07:00Z</cp:lastPrinted>
  <dcterms:created xsi:type="dcterms:W3CDTF">2019-06-11T03:44:00Z</dcterms:created>
  <dcterms:modified xsi:type="dcterms:W3CDTF">2019-06-11T03:47:00Z</dcterms:modified>
</cp:coreProperties>
</file>